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B47D4" w14:textId="77777777" w:rsidR="00433360" w:rsidRPr="006E7CC7" w:rsidRDefault="00433360" w:rsidP="00433360">
      <w:pPr>
        <w:pStyle w:val="Header"/>
        <w:ind w:right="360"/>
        <w:rPr>
          <w:rFonts w:ascii="Arial Rounded MT Bold" w:hAnsi="Arial Rounded MT Bold"/>
          <w:b/>
          <w:noProof/>
          <w:color w:val="008000"/>
          <w:sz w:val="30"/>
          <w:szCs w:val="30"/>
          <w:lang w:val="en-US"/>
        </w:rPr>
      </w:pPr>
      <w:r w:rsidRPr="006E7CC7">
        <w:rPr>
          <w:rFonts w:ascii="Arial Rounded MT Bold" w:hAnsi="Arial Rounded MT Bold"/>
          <w:b/>
          <w:noProof/>
          <w:color w:val="008000"/>
          <w:sz w:val="30"/>
          <w:szCs w:val="30"/>
          <w:lang w:val="en-US"/>
        </w:rPr>
        <w:t>Green Building Encyclopaedia</w:t>
      </w:r>
      <w:r>
        <w:rPr>
          <w:rFonts w:ascii="Arial Rounded MT Bold" w:hAnsi="Arial Rounded MT Bold"/>
          <w:b/>
          <w:noProof/>
          <w:color w:val="008000"/>
          <w:sz w:val="30"/>
          <w:szCs w:val="30"/>
          <w:lang w:val="en-US"/>
        </w:rPr>
        <w:t xml:space="preserve"> •</w:t>
      </w:r>
      <w:r w:rsidRPr="006E7CC7">
        <w:rPr>
          <w:rFonts w:ascii="Arial Rounded MT Bold" w:hAnsi="Arial Rounded MT Bold"/>
          <w:b/>
          <w:noProof/>
          <w:color w:val="008000"/>
          <w:sz w:val="30"/>
          <w:szCs w:val="30"/>
          <w:lang w:val="en-US"/>
        </w:rPr>
        <w:t xml:space="preserve"> Green Building Specification</w:t>
      </w:r>
    </w:p>
    <w:p w14:paraId="288F4C56" w14:textId="77777777" w:rsidR="00433360" w:rsidRDefault="00EA0DC0" w:rsidP="00433360">
      <w:pPr>
        <w:pStyle w:val="Header"/>
        <w:ind w:right="360"/>
        <w:rPr>
          <w:b/>
          <w:bCs/>
        </w:rPr>
      </w:pPr>
      <w:r>
        <w:rPr>
          <w:b/>
          <w:noProof/>
          <w:lang w:val="en-US"/>
        </w:rPr>
        <w:drawing>
          <wp:inline distT="0" distB="0" distL="0" distR="0" wp14:anchorId="3457C248" wp14:editId="25C50951">
            <wp:extent cx="6670675" cy="1781810"/>
            <wp:effectExtent l="0" t="0" r="0" b="0"/>
            <wp:docPr id="1"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0675" cy="1781810"/>
                    </a:xfrm>
                    <a:prstGeom prst="rect">
                      <a:avLst/>
                    </a:prstGeom>
                    <a:noFill/>
                    <a:ln>
                      <a:noFill/>
                    </a:ln>
                  </pic:spPr>
                </pic:pic>
              </a:graphicData>
            </a:graphic>
          </wp:inline>
        </w:drawing>
      </w:r>
    </w:p>
    <w:p w14:paraId="1C703B30" w14:textId="77777777" w:rsidR="00433360" w:rsidRDefault="00433360" w:rsidP="00433360">
      <w:pPr>
        <w:pStyle w:val="chaphead"/>
        <w:rPr>
          <w:szCs w:val="20"/>
        </w:rPr>
      </w:pPr>
    </w:p>
    <w:p w14:paraId="189B5FE8" w14:textId="77777777" w:rsidR="00027DF5" w:rsidRPr="004B2EF5" w:rsidRDefault="00027DF5" w:rsidP="00433360">
      <w:pPr>
        <w:pStyle w:val="CAWSTITLE"/>
        <w:shd w:val="pct10" w:color="auto" w:fill="auto"/>
        <w:outlineLvl w:val="9"/>
      </w:pPr>
      <w:r w:rsidRPr="004B2EF5">
        <w:t xml:space="preserve">W21 </w:t>
      </w:r>
      <w:r w:rsidR="008D5FA3">
        <w:t>SW</w:t>
      </w:r>
      <w:r w:rsidRPr="004B2EF5">
        <w:t>A M</w:t>
      </w:r>
      <w:r w:rsidR="008C1D6D">
        <w:t>&amp;S</w:t>
      </w:r>
      <w:r w:rsidRPr="004B2EF5">
        <w:tab/>
        <w:t xml:space="preserve">W21 PROJECTION: </w:t>
      </w:r>
      <w:r w:rsidR="00433360" w:rsidRPr="004B2EF5">
        <w:t xml:space="preserve">APPENDIX </w:t>
      </w:r>
      <w:r w:rsidRPr="004B2EF5">
        <w:t>MANUFACTURERS &amp; SUPPLIERS</w:t>
      </w:r>
    </w:p>
    <w:p w14:paraId="1BBAF4FD" w14:textId="77777777" w:rsidR="00027DF5" w:rsidRPr="004B2EF5" w:rsidRDefault="00027DF5" w:rsidP="00BD59A4">
      <w:pPr>
        <w:rPr>
          <w:lang w:val="en-GB"/>
        </w:rPr>
      </w:pPr>
      <w:r w:rsidRPr="004B2EF5">
        <w:rPr>
          <w:lang w:val="en-GB"/>
        </w:rPr>
        <w:t>To be read with Preliminaries/General Conditions A10-A55</w:t>
      </w:r>
      <w:r w:rsidR="008D5FA3">
        <w:rPr>
          <w:lang w:val="en-GB"/>
        </w:rPr>
        <w:t>, A90</w:t>
      </w:r>
      <w:r w:rsidRPr="004B2EF5">
        <w:rPr>
          <w:lang w:val="en-GB"/>
        </w:rPr>
        <w:t xml:space="preserve"> and Work section W21</w:t>
      </w:r>
    </w:p>
    <w:p w14:paraId="6E55601B" w14:textId="77777777" w:rsidR="00027DF5" w:rsidRPr="004B2EF5" w:rsidRDefault="00027DF5" w:rsidP="0046134E">
      <w:pPr>
        <w:rPr>
          <w:lang w:val="en-GB"/>
        </w:rPr>
      </w:pPr>
    </w:p>
    <w:p w14:paraId="5C54CF9D" w14:textId="77777777" w:rsidR="00AF5AE8" w:rsidRPr="004B2EF5" w:rsidRDefault="00AF5AE8" w:rsidP="0046134E">
      <w:pPr>
        <w:tabs>
          <w:tab w:val="left" w:pos="852"/>
        </w:tabs>
        <w:adjustRightInd w:val="0"/>
        <w:rPr>
          <w:lang w:val="en-GB"/>
        </w:rPr>
      </w:pPr>
      <w:r w:rsidRPr="004B2EF5">
        <w:rPr>
          <w:lang w:val="en-GB"/>
        </w:rPr>
        <w:t>209</w:t>
      </w:r>
      <w:r w:rsidRPr="004B2EF5">
        <w:rPr>
          <w:lang w:val="en-GB"/>
        </w:rPr>
        <w:tab/>
        <w:t>MATERIALS SUPPLIERS:</w:t>
      </w:r>
    </w:p>
    <w:p w14:paraId="3CAD91C7" w14:textId="77777777" w:rsidR="00AF5AE8" w:rsidRPr="004B2EF5" w:rsidRDefault="00AF5AE8" w:rsidP="0046134E">
      <w:pPr>
        <w:tabs>
          <w:tab w:val="left" w:pos="852"/>
        </w:tabs>
        <w:adjustRightInd w:val="0"/>
        <w:ind w:left="851"/>
        <w:rPr>
          <w:lang w:val="en-GB"/>
        </w:rPr>
      </w:pPr>
      <w:r w:rsidRPr="004B2EF5">
        <w:rPr>
          <w:lang w:val="en-GB"/>
        </w:rPr>
        <w:t>Obtain materials of one type from only one source, unless specified or agreed otherwise in advance.</w:t>
      </w:r>
    </w:p>
    <w:p w14:paraId="69BE4DAA" w14:textId="77777777" w:rsidR="00AF5AE8" w:rsidRPr="004B2EF5" w:rsidRDefault="00AF5AE8" w:rsidP="0046134E">
      <w:pPr>
        <w:tabs>
          <w:tab w:val="left" w:pos="852"/>
        </w:tabs>
        <w:adjustRightInd w:val="0"/>
        <w:ind w:left="851"/>
        <w:rPr>
          <w:lang w:val="en-GB"/>
        </w:rPr>
      </w:pPr>
      <w:r w:rsidRPr="004B2EF5">
        <w:rPr>
          <w:lang w:val="en-GB"/>
        </w:rPr>
        <w:t xml:space="preserve">Obtain from only one of the following </w:t>
      </w:r>
      <w:r w:rsidR="00517B0C" w:rsidRPr="004B2EF5">
        <w:rPr>
          <w:lang w:val="en-GB"/>
        </w:rPr>
        <w:t>material suppliers</w:t>
      </w:r>
    </w:p>
    <w:p w14:paraId="44B672CF" w14:textId="77777777" w:rsidR="00AF5AE8" w:rsidRPr="004B2EF5" w:rsidRDefault="00AF5AE8" w:rsidP="0046134E">
      <w:pPr>
        <w:adjustRightInd w:val="0"/>
        <w:ind w:left="851"/>
        <w:rPr>
          <w:lang w:val="en-GB"/>
        </w:rPr>
      </w:pPr>
      <w:r w:rsidRPr="004B2EF5">
        <w:rPr>
          <w:lang w:val="en-GB"/>
        </w:rPr>
        <w:t xml:space="preserve">Inform CA of selected </w:t>
      </w:r>
      <w:r w:rsidR="00C13B63" w:rsidRPr="004B2EF5">
        <w:rPr>
          <w:lang w:val="en-GB"/>
        </w:rPr>
        <w:t>supplier</w:t>
      </w:r>
      <w:r w:rsidRPr="004B2EF5">
        <w:rPr>
          <w:lang w:val="en-GB"/>
        </w:rPr>
        <w:t xml:space="preserve"> at an early date.</w:t>
      </w:r>
    </w:p>
    <w:p w14:paraId="265F594D" w14:textId="77777777" w:rsidR="00AF5AE8" w:rsidRPr="004B2EF5" w:rsidRDefault="00AF5AE8" w:rsidP="0046134E">
      <w:pPr>
        <w:ind w:left="851"/>
        <w:rPr>
          <w:lang w:val="en-GB"/>
        </w:rPr>
      </w:pPr>
      <w:r w:rsidRPr="004B2EF5">
        <w:rPr>
          <w:lang w:val="en-GB"/>
        </w:rPr>
        <w:t>Select from local companies to support local economy and local employment.</w:t>
      </w:r>
    </w:p>
    <w:p w14:paraId="32F19A3E" w14:textId="77777777" w:rsidR="00AF5AE8" w:rsidRPr="004B2EF5" w:rsidRDefault="00AF5AE8" w:rsidP="0046134E">
      <w:pPr>
        <w:ind w:left="851"/>
        <w:rPr>
          <w:lang w:val="en-GB"/>
        </w:rPr>
      </w:pPr>
      <w:r w:rsidRPr="004B2EF5">
        <w:rPr>
          <w:lang w:val="en-GB"/>
        </w:rPr>
        <w:t>See Preliminaries A90 Performance Specification A90/117.</w:t>
      </w:r>
    </w:p>
    <w:p w14:paraId="79B709FF" w14:textId="77777777" w:rsidR="00AF5AE8" w:rsidRPr="004B2EF5" w:rsidRDefault="00AF5AE8" w:rsidP="0046134E">
      <w:pPr>
        <w:rPr>
          <w:lang w:val="en-GB"/>
        </w:rPr>
      </w:pPr>
    </w:p>
    <w:p w14:paraId="7E0774CB" w14:textId="77777777" w:rsidR="00496C3F" w:rsidRPr="004B2EF5" w:rsidRDefault="00C43C1D" w:rsidP="0046134E">
      <w:pPr>
        <w:rPr>
          <w:lang w:val="en-GB"/>
        </w:rPr>
      </w:pPr>
      <w:r w:rsidRPr="004B2EF5">
        <w:rPr>
          <w:lang w:val="en-GB"/>
        </w:rPr>
        <w:t>209A</w:t>
      </w:r>
      <w:r w:rsidRPr="004B2EF5">
        <w:rPr>
          <w:lang w:val="en-GB"/>
        </w:rPr>
        <w:tab/>
        <w:t>MANUFACTURER:</w:t>
      </w:r>
      <w:r w:rsidR="00496C3F" w:rsidRPr="004B2EF5">
        <w:rPr>
          <w:lang w:val="en-GB"/>
        </w:rPr>
        <w:t xml:space="preserve"> HIGH CONTRAST PAINTED SCREENS:</w:t>
      </w:r>
    </w:p>
    <w:p w14:paraId="7F188501" w14:textId="77777777" w:rsidR="00C43C1D" w:rsidRPr="004B2EF5" w:rsidRDefault="00C43C1D" w:rsidP="0046134E">
      <w:pPr>
        <w:ind w:left="851"/>
        <w:rPr>
          <w:lang w:val="en-GB"/>
        </w:rPr>
      </w:pPr>
      <w:r w:rsidRPr="004B2EF5">
        <w:rPr>
          <w:lang w:val="en-GB"/>
        </w:rPr>
        <w:t>See W21/209</w:t>
      </w:r>
    </w:p>
    <w:p w14:paraId="6AB381E7" w14:textId="77777777" w:rsidR="00433360" w:rsidRDefault="00433360" w:rsidP="00433360">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038B7594" w14:textId="77777777" w:rsidR="00433360" w:rsidRPr="004B2EF5" w:rsidRDefault="00433360" w:rsidP="00433360">
      <w:pPr>
        <w:shd w:val="pct10" w:color="auto" w:fill="auto"/>
        <w:autoSpaceDE w:val="0"/>
        <w:autoSpaceDN w:val="0"/>
        <w:adjustRightInd w:val="0"/>
        <w:ind w:left="851"/>
      </w:pPr>
      <w:r>
        <w:t>Sales:</w:t>
      </w:r>
      <w:r>
        <w:tab/>
      </w:r>
      <w:r w:rsidRPr="004B2EF5">
        <w:t xml:space="preserve">Canada </w:t>
      </w:r>
      <w:r>
        <w:t>(315) 541-4052</w:t>
      </w:r>
      <w:r>
        <w:tab/>
        <w:t>Technical Support</w:t>
      </w:r>
      <w:r>
        <w:tab/>
        <w:t>(702) 979 7138</w:t>
      </w:r>
    </w:p>
    <w:p w14:paraId="182A6F82" w14:textId="77777777" w:rsidR="00433360" w:rsidRDefault="00433360" w:rsidP="00433360">
      <w:pPr>
        <w:shd w:val="pct10" w:color="auto" w:fill="auto"/>
        <w:ind w:left="851"/>
      </w:pPr>
      <w:r>
        <w:t>Sales:</w:t>
      </w:r>
      <w:r>
        <w:tab/>
      </w:r>
      <w:r>
        <w:tab/>
      </w:r>
      <w:r>
        <w:tab/>
        <w:t>E</w:t>
      </w:r>
      <w:r>
        <w:tab/>
      </w:r>
      <w:hyperlink r:id="rId7" w:history="1">
        <w:r w:rsidRPr="00A150EC">
          <w:rPr>
            <w:rStyle w:val="Hyperlink"/>
          </w:rPr>
          <w:t>sales@goosystemsglobal.com</w:t>
        </w:r>
      </w:hyperlink>
      <w:r>
        <w:t xml:space="preserve"> </w:t>
      </w:r>
    </w:p>
    <w:p w14:paraId="2F047F4E" w14:textId="77777777" w:rsidR="00433360" w:rsidRDefault="00433360" w:rsidP="00433360">
      <w:pPr>
        <w:shd w:val="pct10" w:color="auto" w:fill="auto"/>
        <w:autoSpaceDE w:val="0"/>
        <w:autoSpaceDN w:val="0"/>
        <w:adjustRightInd w:val="0"/>
        <w:ind w:left="851"/>
      </w:pPr>
      <w:r w:rsidRPr="004B2EF5">
        <w:t>Technical Support:</w:t>
      </w:r>
      <w:r w:rsidRPr="004B2EF5">
        <w:tab/>
      </w:r>
      <w:r w:rsidRPr="004B2EF5">
        <w:tab/>
        <w:t>E</w:t>
      </w:r>
      <w:r w:rsidRPr="004B2EF5">
        <w:tab/>
      </w:r>
      <w:hyperlink r:id="rId8" w:history="1">
        <w:r w:rsidRPr="00A150EC">
          <w:rPr>
            <w:rStyle w:val="Hyperlink"/>
          </w:rPr>
          <w:t>support@goosystemsglobal.com</w:t>
        </w:r>
      </w:hyperlink>
    </w:p>
    <w:p w14:paraId="5A94AC33" w14:textId="77777777" w:rsidR="00433360" w:rsidRPr="004B2EF5" w:rsidRDefault="00433360" w:rsidP="00433360">
      <w:pPr>
        <w:shd w:val="pct10" w:color="auto" w:fill="auto"/>
        <w:autoSpaceDE w:val="0"/>
        <w:autoSpaceDN w:val="0"/>
        <w:adjustRightInd w:val="0"/>
        <w:ind w:left="851"/>
      </w:pPr>
      <w:r>
        <w:t>Information</w:t>
      </w:r>
      <w:r>
        <w:tab/>
      </w:r>
      <w:r>
        <w:tab/>
        <w:t>E</w:t>
      </w:r>
      <w:r>
        <w:tab/>
      </w:r>
      <w:hyperlink r:id="rId9" w:history="1">
        <w:r w:rsidRPr="00A150EC">
          <w:rPr>
            <w:rStyle w:val="Hyperlink"/>
          </w:rPr>
          <w:t>info@goosystemsglobal.com</w:t>
        </w:r>
      </w:hyperlink>
      <w:r>
        <w:t xml:space="preserve"> </w:t>
      </w:r>
    </w:p>
    <w:p w14:paraId="149F0AB4" w14:textId="77777777" w:rsidR="00433360" w:rsidRPr="004B2EF5" w:rsidRDefault="00433360" w:rsidP="00433360">
      <w:pPr>
        <w:shd w:val="pct10" w:color="auto" w:fill="auto"/>
        <w:autoSpaceDE w:val="0"/>
        <w:autoSpaceDN w:val="0"/>
        <w:adjustRightInd w:val="0"/>
        <w:ind w:left="851"/>
        <w:rPr>
          <w:lang w:val="en-GB"/>
        </w:rPr>
      </w:pPr>
      <w:r w:rsidRPr="004B2EF5">
        <w:rPr>
          <w:lang w:val="en-GB"/>
        </w:rPr>
        <w:t>W</w:t>
      </w:r>
      <w:r w:rsidRPr="004B2EF5">
        <w:rPr>
          <w:lang w:val="en-GB"/>
        </w:rPr>
        <w:tab/>
      </w:r>
      <w:hyperlink r:id="rId10" w:history="1">
        <w:r w:rsidRPr="00A150EC">
          <w:rPr>
            <w:rStyle w:val="Hyperlink"/>
            <w:lang w:val="en-GB"/>
          </w:rPr>
          <w:t>www.goosystemsglobal.com</w:t>
        </w:r>
      </w:hyperlink>
    </w:p>
    <w:p w14:paraId="346A5DA1" w14:textId="77777777" w:rsidR="00C43C1D" w:rsidRPr="004B2EF5" w:rsidRDefault="00C43C1D" w:rsidP="0046134E">
      <w:pPr>
        <w:rPr>
          <w:lang w:val="en-GB"/>
        </w:rPr>
      </w:pPr>
    </w:p>
    <w:p w14:paraId="6F96B2D7" w14:textId="77777777" w:rsidR="00517B0C" w:rsidRPr="004B2EF5" w:rsidRDefault="00C43C1D" w:rsidP="0046134E">
      <w:pPr>
        <w:rPr>
          <w:lang w:val="en-GB"/>
        </w:rPr>
      </w:pPr>
      <w:r w:rsidRPr="004B2EF5">
        <w:rPr>
          <w:lang w:val="en-GB"/>
        </w:rPr>
        <w:t>209B</w:t>
      </w:r>
      <w:r w:rsidR="00517B0C" w:rsidRPr="004B2EF5">
        <w:rPr>
          <w:lang w:val="en-GB"/>
        </w:rPr>
        <w:tab/>
        <w:t>MATERIAL SUPPLIERS:</w:t>
      </w:r>
      <w:r w:rsidR="001C6973" w:rsidRPr="004B2EF5">
        <w:rPr>
          <w:lang w:val="en-GB"/>
        </w:rPr>
        <w:t xml:space="preserve"> PAINT SYSTEMS</w:t>
      </w:r>
    </w:p>
    <w:p w14:paraId="0357DBA5" w14:textId="77777777" w:rsidR="00517B0C" w:rsidRPr="004B2EF5" w:rsidRDefault="00517B0C" w:rsidP="0046134E">
      <w:pPr>
        <w:ind w:left="851"/>
        <w:rPr>
          <w:lang w:val="en-GB"/>
        </w:rPr>
      </w:pPr>
      <w:r w:rsidRPr="004B2EF5">
        <w:rPr>
          <w:lang w:val="en-GB"/>
        </w:rPr>
        <w:t>See W21/209</w:t>
      </w:r>
    </w:p>
    <w:p w14:paraId="5C91EE08" w14:textId="77777777" w:rsidR="00517B0C" w:rsidRPr="004B2EF5" w:rsidRDefault="00C43C1D" w:rsidP="0046134E">
      <w:pPr>
        <w:ind w:left="851"/>
        <w:rPr>
          <w:lang w:val="en-GB"/>
        </w:rPr>
      </w:pPr>
      <w:r w:rsidRPr="004B2EF5">
        <w:rPr>
          <w:lang w:val="en-GB"/>
        </w:rPr>
        <w:t xml:space="preserve">UK </w:t>
      </w:r>
      <w:r w:rsidR="00517B0C" w:rsidRPr="004B2EF5">
        <w:rPr>
          <w:lang w:val="en-GB"/>
        </w:rPr>
        <w:t>REGIONS:</w:t>
      </w:r>
    </w:p>
    <w:p w14:paraId="65657F5F" w14:textId="77777777" w:rsidR="00517B0C" w:rsidRPr="004B2EF5" w:rsidRDefault="00517B0C" w:rsidP="0046134E">
      <w:pPr>
        <w:ind w:left="851"/>
        <w:rPr>
          <w:lang w:val="en-GB"/>
        </w:rPr>
      </w:pPr>
    </w:p>
    <w:p w14:paraId="01D450E2" w14:textId="77777777" w:rsidR="00517B0C" w:rsidRPr="004B2EF5" w:rsidRDefault="00517B0C" w:rsidP="0046134E">
      <w:pPr>
        <w:ind w:left="851"/>
        <w:rPr>
          <w:lang w:val="en-GB"/>
        </w:rPr>
      </w:pPr>
      <w:r w:rsidRPr="004B2EF5">
        <w:rPr>
          <w:lang w:val="en-GB"/>
        </w:rPr>
        <w:t>ENGLAND: LONDON</w:t>
      </w:r>
    </w:p>
    <w:p w14:paraId="492F9AC2" w14:textId="77777777" w:rsidR="00146B49" w:rsidRPr="004B2EF5" w:rsidRDefault="00146B49" w:rsidP="0046134E">
      <w:pPr>
        <w:pStyle w:val="NormalWeb"/>
        <w:spacing w:before="0" w:beforeAutospacing="0" w:after="0" w:afterAutospacing="0"/>
        <w:ind w:left="851"/>
        <w:rPr>
          <w:rFonts w:ascii="Arial" w:hAnsi="Arial" w:cs="Arial"/>
          <w:sz w:val="20"/>
          <w:szCs w:val="20"/>
          <w:lang w:val="en-GB"/>
        </w:rPr>
      </w:pPr>
    </w:p>
    <w:p w14:paraId="4250E835" w14:textId="77777777" w:rsidR="0042644E" w:rsidRPr="004B2EF5" w:rsidRDefault="00517B0C" w:rsidP="00F3650A">
      <w:pPr>
        <w:shd w:val="pct10" w:color="auto" w:fill="auto"/>
        <w:ind w:left="851"/>
        <w:rPr>
          <w:lang w:val="en-GB"/>
        </w:rPr>
      </w:pPr>
      <w:r w:rsidRPr="004B2EF5">
        <w:rPr>
          <w:rStyle w:val="Strong"/>
          <w:b w:val="0"/>
          <w:bCs w:val="0"/>
          <w:lang w:val="en-GB"/>
        </w:rPr>
        <w:t>1st S</w:t>
      </w:r>
      <w:r w:rsidR="0042644E" w:rsidRPr="004B2EF5">
        <w:rPr>
          <w:rStyle w:val="Strong"/>
          <w:b w:val="0"/>
          <w:bCs w:val="0"/>
          <w:lang w:val="en-GB"/>
        </w:rPr>
        <w:t>TOP</w:t>
      </w:r>
      <w:r w:rsidRPr="004B2EF5">
        <w:rPr>
          <w:rStyle w:val="Strong"/>
          <w:b w:val="0"/>
          <w:bCs w:val="0"/>
          <w:lang w:val="en-GB"/>
        </w:rPr>
        <w:t xml:space="preserve"> </w:t>
      </w:r>
      <w:r w:rsidR="00B20A22">
        <w:rPr>
          <w:rStyle w:val="Strong"/>
          <w:b w:val="0"/>
          <w:bCs w:val="0"/>
          <w:lang w:val="en-GB"/>
        </w:rPr>
        <w:t>Home Technology</w:t>
      </w:r>
      <w:r w:rsidRPr="004B2EF5">
        <w:rPr>
          <w:rStyle w:val="Strong"/>
          <w:b w:val="0"/>
          <w:bCs w:val="0"/>
          <w:lang w:val="en-GB"/>
        </w:rPr>
        <w:t xml:space="preserve"> Ltd</w:t>
      </w:r>
      <w:r w:rsidRPr="004B2EF5">
        <w:rPr>
          <w:lang w:val="en-GB"/>
        </w:rPr>
        <w:t>.</w:t>
      </w:r>
      <w:r w:rsidR="0042644E" w:rsidRPr="004B2EF5">
        <w:rPr>
          <w:lang w:val="en-GB"/>
        </w:rPr>
        <w:t xml:space="preserve"> 83 Lavender Hill, London, SW11 5QL</w:t>
      </w:r>
    </w:p>
    <w:p w14:paraId="34E92108" w14:textId="77777777" w:rsidR="00517B0C" w:rsidRPr="004B2EF5" w:rsidRDefault="00517B0C" w:rsidP="00F3650A">
      <w:pPr>
        <w:shd w:val="pct10" w:color="auto" w:fill="auto"/>
        <w:ind w:left="851"/>
        <w:rPr>
          <w:lang w:val="en-GB"/>
        </w:rPr>
      </w:pPr>
      <w:r w:rsidRPr="004B2EF5">
        <w:rPr>
          <w:lang w:val="en-GB"/>
        </w:rPr>
        <w:t>T</w:t>
      </w:r>
      <w:r w:rsidRPr="004B2EF5">
        <w:rPr>
          <w:lang w:val="en-GB"/>
        </w:rPr>
        <w:tab/>
        <w:t>0207 978 6262</w:t>
      </w:r>
    </w:p>
    <w:p w14:paraId="6EA4F955" w14:textId="77777777" w:rsidR="00517B0C" w:rsidRPr="004B2EF5" w:rsidRDefault="00517B0C" w:rsidP="00F3650A">
      <w:pPr>
        <w:shd w:val="pct10" w:color="auto" w:fill="auto"/>
        <w:ind w:left="851"/>
        <w:rPr>
          <w:lang w:val="en-GB"/>
        </w:rPr>
      </w:pPr>
      <w:r w:rsidRPr="004B2EF5">
        <w:rPr>
          <w:lang w:val="en-GB"/>
        </w:rPr>
        <w:t>E</w:t>
      </w:r>
      <w:r w:rsidRPr="004B2EF5">
        <w:rPr>
          <w:lang w:val="en-GB"/>
        </w:rPr>
        <w:tab/>
      </w:r>
      <w:hyperlink r:id="rId11" w:history="1">
        <w:r w:rsidR="00B20A22" w:rsidRPr="00F67276">
          <w:rPr>
            <w:rStyle w:val="Hyperlink"/>
          </w:rPr>
          <w:t>hello@1ststopht.com</w:t>
        </w:r>
      </w:hyperlink>
      <w:r w:rsidR="00B20A22">
        <w:rPr>
          <w:color w:val="0A0A0A"/>
        </w:rPr>
        <w:t xml:space="preserve"> </w:t>
      </w:r>
      <w:r w:rsidR="00B20A22">
        <w:rPr>
          <w:lang w:val="en-GB"/>
        </w:rPr>
        <w:tab/>
        <w:t>W</w:t>
      </w:r>
      <w:r w:rsidR="00B20A22">
        <w:rPr>
          <w:lang w:val="en-GB"/>
        </w:rPr>
        <w:tab/>
      </w:r>
      <w:hyperlink r:id="rId12" w:history="1">
        <w:r w:rsidR="00B20A22" w:rsidRPr="00F67276">
          <w:rPr>
            <w:rStyle w:val="Hyperlink"/>
            <w:lang w:val="en-GB"/>
          </w:rPr>
          <w:t>http://hometechnology.london/</w:t>
        </w:r>
      </w:hyperlink>
      <w:r w:rsidR="00B20A22">
        <w:rPr>
          <w:lang w:val="en-GB"/>
        </w:rPr>
        <w:t xml:space="preserve"> </w:t>
      </w:r>
    </w:p>
    <w:p w14:paraId="49FE3261" w14:textId="77777777" w:rsidR="00517B0C" w:rsidRPr="004B2EF5" w:rsidRDefault="00517B0C" w:rsidP="0046134E">
      <w:pPr>
        <w:rPr>
          <w:lang w:val="en-GB"/>
        </w:rPr>
      </w:pPr>
    </w:p>
    <w:p w14:paraId="37DFA0DC" w14:textId="77777777" w:rsidR="00517B0C" w:rsidRPr="004B2EF5" w:rsidRDefault="00517B0C" w:rsidP="0046134E">
      <w:pPr>
        <w:ind w:left="851"/>
        <w:rPr>
          <w:lang w:val="en-GB"/>
        </w:rPr>
      </w:pPr>
      <w:r w:rsidRPr="004B2EF5">
        <w:rPr>
          <w:lang w:val="en-GB"/>
        </w:rPr>
        <w:t>ENGLAND: SOUTH EAST</w:t>
      </w:r>
    </w:p>
    <w:p w14:paraId="192AE7CC" w14:textId="77777777" w:rsidR="004C2F2F" w:rsidRPr="004B2EF5" w:rsidRDefault="004C2F2F" w:rsidP="0046134E">
      <w:pPr>
        <w:ind w:left="851"/>
        <w:rPr>
          <w:lang w:val="en-GB"/>
        </w:rPr>
      </w:pPr>
    </w:p>
    <w:p w14:paraId="1E0B48B7" w14:textId="77777777" w:rsidR="00B23FD9" w:rsidRPr="00B23FD9" w:rsidRDefault="00B23FD9" w:rsidP="00F3650A">
      <w:pPr>
        <w:widowControl w:val="0"/>
        <w:shd w:val="pct10" w:color="auto" w:fill="auto"/>
        <w:autoSpaceDE w:val="0"/>
        <w:autoSpaceDN w:val="0"/>
        <w:adjustRightInd w:val="0"/>
        <w:ind w:left="851"/>
        <w:rPr>
          <w:color w:val="262626"/>
        </w:rPr>
      </w:pPr>
      <w:proofErr w:type="spellStart"/>
      <w:r w:rsidRPr="00B23FD9">
        <w:rPr>
          <w:color w:val="262626"/>
        </w:rPr>
        <w:t>NexNix</w:t>
      </w:r>
      <w:proofErr w:type="spellEnd"/>
      <w:r w:rsidRPr="00B23FD9">
        <w:rPr>
          <w:color w:val="262626"/>
        </w:rPr>
        <w:t xml:space="preserve"> Ltd</w:t>
      </w:r>
      <w:r>
        <w:rPr>
          <w:color w:val="262626"/>
        </w:rPr>
        <w:t xml:space="preserve">. </w:t>
      </w:r>
      <w:r w:rsidR="00822DBC" w:rsidRPr="00822DBC">
        <w:rPr>
          <w:color w:val="1A1A1A"/>
        </w:rPr>
        <w:t xml:space="preserve">Middle Barn, </w:t>
      </w:r>
      <w:r w:rsidRPr="00B23FD9">
        <w:rPr>
          <w:color w:val="262626"/>
        </w:rPr>
        <w:t>Whitestone Farm</w:t>
      </w:r>
      <w:r>
        <w:rPr>
          <w:color w:val="262626"/>
        </w:rPr>
        <w:t xml:space="preserve">, </w:t>
      </w:r>
      <w:r w:rsidRPr="00B23FD9">
        <w:rPr>
          <w:color w:val="262626"/>
        </w:rPr>
        <w:t>Main Road</w:t>
      </w:r>
      <w:r>
        <w:rPr>
          <w:color w:val="262626"/>
        </w:rPr>
        <w:t xml:space="preserve">, </w:t>
      </w:r>
      <w:proofErr w:type="spellStart"/>
      <w:r w:rsidRPr="00B23FD9">
        <w:rPr>
          <w:color w:val="262626"/>
        </w:rPr>
        <w:t>Birdham</w:t>
      </w:r>
      <w:proofErr w:type="spellEnd"/>
      <w:r>
        <w:rPr>
          <w:color w:val="262626"/>
        </w:rPr>
        <w:t xml:space="preserve">, </w:t>
      </w:r>
      <w:r w:rsidRPr="00B23FD9">
        <w:rPr>
          <w:color w:val="262626"/>
        </w:rPr>
        <w:t xml:space="preserve">Nr. </w:t>
      </w:r>
      <w:proofErr w:type="spellStart"/>
      <w:r w:rsidRPr="00B23FD9">
        <w:rPr>
          <w:color w:val="262626"/>
        </w:rPr>
        <w:t>Chichester</w:t>
      </w:r>
      <w:proofErr w:type="spellEnd"/>
      <w:r>
        <w:rPr>
          <w:color w:val="262626"/>
        </w:rPr>
        <w:t xml:space="preserve">, </w:t>
      </w:r>
      <w:r w:rsidRPr="00B23FD9">
        <w:rPr>
          <w:color w:val="262626"/>
        </w:rPr>
        <w:t>West Sussex</w:t>
      </w:r>
      <w:r>
        <w:rPr>
          <w:color w:val="262626"/>
        </w:rPr>
        <w:t>,</w:t>
      </w:r>
      <w:r w:rsidRPr="00B23FD9">
        <w:rPr>
          <w:color w:val="262626"/>
        </w:rPr>
        <w:t xml:space="preserve"> PO20 7HU</w:t>
      </w:r>
    </w:p>
    <w:p w14:paraId="31F15286" w14:textId="77777777" w:rsidR="00AF5AE8" w:rsidRPr="00B23FD9" w:rsidRDefault="00B23FD9" w:rsidP="00F3650A">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11F7A172" w14:textId="77777777" w:rsidR="00B23FD9" w:rsidRPr="00186A07" w:rsidRDefault="00B23FD9" w:rsidP="00F3650A">
      <w:pPr>
        <w:shd w:val="pct10" w:color="auto" w:fill="auto"/>
        <w:ind w:left="851"/>
        <w:rPr>
          <w:lang w:val="fr-FR"/>
        </w:rPr>
      </w:pPr>
      <w:bookmarkStart w:id="0" w:name="4"/>
      <w:bookmarkEnd w:id="0"/>
      <w:r w:rsidRPr="00186A07">
        <w:rPr>
          <w:rStyle w:val="Strong"/>
          <w:b w:val="0"/>
          <w:bCs w:val="0"/>
          <w:lang w:val="fr-FR"/>
        </w:rPr>
        <w:t>E</w:t>
      </w:r>
      <w:r w:rsidRPr="00186A07">
        <w:rPr>
          <w:rStyle w:val="Strong"/>
          <w:b w:val="0"/>
          <w:bCs w:val="0"/>
          <w:lang w:val="fr-FR"/>
        </w:rPr>
        <w:tab/>
      </w:r>
      <w:hyperlink r:id="rId13"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14" w:history="1">
        <w:r w:rsidRPr="00A150EC">
          <w:rPr>
            <w:rStyle w:val="Hyperlink"/>
            <w:lang w:val="en-GB"/>
          </w:rPr>
          <w:t>www.nexnix.co.uk</w:t>
        </w:r>
      </w:hyperlink>
      <w:r>
        <w:rPr>
          <w:rStyle w:val="Strong"/>
          <w:b w:val="0"/>
          <w:bCs w:val="0"/>
          <w:lang w:val="en-GB"/>
        </w:rPr>
        <w:t xml:space="preserve"> </w:t>
      </w:r>
    </w:p>
    <w:p w14:paraId="63F93FD2" w14:textId="77777777" w:rsidR="00822DBC" w:rsidRDefault="00822DBC" w:rsidP="00F3650A">
      <w:pPr>
        <w:shd w:val="pct10" w:color="auto" w:fill="auto"/>
        <w:ind w:left="851"/>
        <w:rPr>
          <w:color w:val="262626"/>
        </w:rPr>
      </w:pPr>
    </w:p>
    <w:p w14:paraId="6C1237F9" w14:textId="77777777" w:rsidR="00B23FD9" w:rsidRPr="00822DBC" w:rsidRDefault="00822DBC" w:rsidP="00F3650A">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11FA3FC0" w14:textId="77777777" w:rsidR="00822DBC" w:rsidRPr="00B23FD9" w:rsidRDefault="00822DBC" w:rsidP="00F3650A">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486C58A1" w14:textId="77777777" w:rsidR="00822DBC" w:rsidRPr="00186A07" w:rsidRDefault="00822DBC" w:rsidP="00F3650A">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15"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16" w:history="1">
        <w:r w:rsidRPr="00A150EC">
          <w:rPr>
            <w:rStyle w:val="Hyperlink"/>
            <w:lang w:val="en-GB"/>
          </w:rPr>
          <w:t>www.nexnix.co.uk</w:t>
        </w:r>
      </w:hyperlink>
      <w:r>
        <w:rPr>
          <w:rStyle w:val="Strong"/>
          <w:b w:val="0"/>
          <w:bCs w:val="0"/>
          <w:lang w:val="en-GB"/>
        </w:rPr>
        <w:t xml:space="preserve"> </w:t>
      </w:r>
    </w:p>
    <w:p w14:paraId="7F90F4F2" w14:textId="77777777" w:rsidR="004C2F2F" w:rsidRPr="004B2EF5" w:rsidRDefault="004C2F2F" w:rsidP="0052711A">
      <w:pPr>
        <w:rPr>
          <w:lang w:val="en-GB"/>
        </w:rPr>
      </w:pPr>
    </w:p>
    <w:p w14:paraId="7711EDA8" w14:textId="77777777" w:rsidR="004C2F2F" w:rsidRPr="004B2EF5" w:rsidRDefault="00AF5AE8" w:rsidP="0046134E">
      <w:pPr>
        <w:ind w:left="851"/>
        <w:rPr>
          <w:lang w:val="en-GB"/>
        </w:rPr>
      </w:pPr>
      <w:r w:rsidRPr="004B2EF5">
        <w:rPr>
          <w:lang w:val="en-GB"/>
        </w:rPr>
        <w:t>ECT-AV</w:t>
      </w:r>
      <w:r w:rsidR="004C2F2F" w:rsidRPr="004B2EF5">
        <w:rPr>
          <w:lang w:val="en-GB"/>
        </w:rPr>
        <w:t xml:space="preserve">, European Communications Technology Ltd. PO Box 4020, </w:t>
      </w:r>
      <w:proofErr w:type="spellStart"/>
      <w:r w:rsidR="004C2F2F" w:rsidRPr="004B2EF5">
        <w:rPr>
          <w:lang w:val="en-GB"/>
        </w:rPr>
        <w:t>Pangbourne</w:t>
      </w:r>
      <w:proofErr w:type="spellEnd"/>
      <w:r w:rsidR="004C2F2F" w:rsidRPr="004B2EF5">
        <w:rPr>
          <w:lang w:val="en-GB"/>
        </w:rPr>
        <w:t>, Berks RG8 8TX, UK.</w:t>
      </w:r>
    </w:p>
    <w:p w14:paraId="05D74F14" w14:textId="77777777" w:rsidR="004C2F2F" w:rsidRPr="004B2EF5" w:rsidRDefault="004C2F2F" w:rsidP="0046134E">
      <w:pPr>
        <w:pStyle w:val="NormalWeb"/>
        <w:spacing w:before="0" w:beforeAutospacing="0" w:after="0" w:afterAutospacing="0"/>
        <w:ind w:left="851"/>
        <w:rPr>
          <w:rFonts w:ascii="Arial" w:hAnsi="Arial" w:cs="Arial"/>
          <w:sz w:val="20"/>
          <w:szCs w:val="20"/>
          <w:lang w:val="en-GB"/>
        </w:rPr>
      </w:pPr>
      <w:r w:rsidRPr="004B2EF5">
        <w:rPr>
          <w:rFonts w:ascii="Arial" w:hAnsi="Arial" w:cs="Arial"/>
          <w:sz w:val="20"/>
          <w:szCs w:val="20"/>
          <w:lang w:val="en-GB"/>
        </w:rPr>
        <w:t>E</w:t>
      </w:r>
      <w:r w:rsidRPr="004B2EF5">
        <w:rPr>
          <w:rFonts w:ascii="Arial" w:hAnsi="Arial" w:cs="Arial"/>
          <w:sz w:val="20"/>
          <w:szCs w:val="20"/>
          <w:lang w:val="en-GB"/>
        </w:rPr>
        <w:tab/>
      </w:r>
      <w:hyperlink r:id="rId17" w:history="1">
        <w:r w:rsidRPr="004B2EF5">
          <w:rPr>
            <w:rStyle w:val="Hyperlink"/>
            <w:rFonts w:ascii="Arial" w:hAnsi="Arial" w:cs="Arial"/>
            <w:sz w:val="20"/>
            <w:szCs w:val="20"/>
            <w:lang w:val="en-GB"/>
          </w:rPr>
          <w:t>support@ect-av.com</w:t>
        </w:r>
      </w:hyperlink>
      <w:r w:rsidRPr="004B2EF5">
        <w:rPr>
          <w:rFonts w:ascii="Arial" w:hAnsi="Arial" w:cs="Arial"/>
          <w:sz w:val="20"/>
          <w:szCs w:val="20"/>
          <w:lang w:val="en-GB"/>
        </w:rPr>
        <w:tab/>
        <w:t>W</w:t>
      </w:r>
      <w:r w:rsidRPr="004B2EF5">
        <w:rPr>
          <w:rFonts w:ascii="Arial" w:hAnsi="Arial" w:cs="Arial"/>
          <w:sz w:val="20"/>
          <w:szCs w:val="20"/>
          <w:lang w:val="en-GB"/>
        </w:rPr>
        <w:tab/>
      </w:r>
      <w:hyperlink r:id="rId18" w:history="1">
        <w:r w:rsidRPr="004B2EF5">
          <w:rPr>
            <w:rStyle w:val="Hyperlink"/>
            <w:rFonts w:ascii="Arial" w:hAnsi="Arial" w:cs="Arial"/>
            <w:sz w:val="20"/>
            <w:szCs w:val="20"/>
            <w:lang w:val="en-GB"/>
          </w:rPr>
          <w:t>www.ect-av.com</w:t>
        </w:r>
      </w:hyperlink>
    </w:p>
    <w:p w14:paraId="30016E49" w14:textId="77777777" w:rsidR="00C13B63" w:rsidRPr="004B2EF5" w:rsidRDefault="00B14862" w:rsidP="0046134E">
      <w:pPr>
        <w:ind w:left="851"/>
        <w:rPr>
          <w:lang w:val="en-GB"/>
        </w:rPr>
      </w:pPr>
      <w:r w:rsidRPr="004B2EF5">
        <w:rPr>
          <w:lang w:val="en-GB"/>
        </w:rPr>
        <w:t>T</w:t>
      </w:r>
      <w:r w:rsidRPr="004B2EF5">
        <w:rPr>
          <w:lang w:val="en-GB"/>
        </w:rPr>
        <w:tab/>
        <w:t>0118 984 1141</w:t>
      </w:r>
      <w:r w:rsidRPr="004B2EF5">
        <w:rPr>
          <w:lang w:val="en-GB"/>
        </w:rPr>
        <w:tab/>
        <w:t>F</w:t>
      </w:r>
      <w:r w:rsidRPr="004B2EF5">
        <w:rPr>
          <w:lang w:val="en-GB"/>
        </w:rPr>
        <w:tab/>
        <w:t>0118 984 1847</w:t>
      </w:r>
    </w:p>
    <w:p w14:paraId="41F0ACF4" w14:textId="77777777" w:rsidR="00B14862" w:rsidRPr="004B2EF5" w:rsidRDefault="00B14862" w:rsidP="0046134E">
      <w:pPr>
        <w:ind w:left="851"/>
        <w:rPr>
          <w:lang w:val="en-GB"/>
        </w:rPr>
      </w:pPr>
      <w:r w:rsidRPr="004B2EF5">
        <w:rPr>
          <w:lang w:val="en-GB"/>
        </w:rPr>
        <w:t>E</w:t>
      </w:r>
      <w:r w:rsidRPr="004B2EF5">
        <w:rPr>
          <w:lang w:val="en-GB"/>
        </w:rPr>
        <w:tab/>
      </w:r>
      <w:hyperlink r:id="rId19" w:history="1">
        <w:r w:rsidRPr="004B2EF5">
          <w:rPr>
            <w:rStyle w:val="Hyperlink"/>
            <w:lang w:val="en-GB"/>
          </w:rPr>
          <w:t>adam@ect-av.com</w:t>
        </w:r>
      </w:hyperlink>
      <w:r w:rsidRPr="004B2EF5">
        <w:rPr>
          <w:lang w:val="en-GB"/>
        </w:rPr>
        <w:t xml:space="preserve"> </w:t>
      </w:r>
    </w:p>
    <w:p w14:paraId="4927DC97" w14:textId="77777777" w:rsidR="0042644E" w:rsidRPr="004B2EF5" w:rsidRDefault="0042644E" w:rsidP="0046134E">
      <w:pPr>
        <w:ind w:left="851"/>
        <w:rPr>
          <w:lang w:val="en-GB"/>
        </w:rPr>
      </w:pPr>
      <w:r w:rsidRPr="004B2EF5">
        <w:rPr>
          <w:lang w:val="en-GB"/>
        </w:rPr>
        <w:t>W</w:t>
      </w:r>
      <w:r w:rsidRPr="004B2EF5">
        <w:rPr>
          <w:lang w:val="en-GB"/>
        </w:rPr>
        <w:tab/>
      </w:r>
      <w:hyperlink r:id="rId20" w:history="1">
        <w:r w:rsidRPr="004B2EF5">
          <w:rPr>
            <w:rStyle w:val="Hyperlink"/>
            <w:lang w:val="en-GB"/>
          </w:rPr>
          <w:t>http://www.thescreenworks.com/</w:t>
        </w:r>
      </w:hyperlink>
      <w:r w:rsidRPr="004B2EF5">
        <w:rPr>
          <w:lang w:val="en-GB"/>
        </w:rPr>
        <w:t xml:space="preserve"> </w:t>
      </w:r>
    </w:p>
    <w:p w14:paraId="19465F6E" w14:textId="77777777" w:rsidR="00C13B63" w:rsidRPr="004B2EF5" w:rsidRDefault="00C13B63" w:rsidP="0046134E">
      <w:pPr>
        <w:ind w:left="851"/>
        <w:rPr>
          <w:lang w:val="en-GB"/>
        </w:rPr>
      </w:pPr>
    </w:p>
    <w:p w14:paraId="3BC7B8E2" w14:textId="77777777" w:rsidR="001C6973" w:rsidRPr="004B2EF5" w:rsidRDefault="001C6973" w:rsidP="0046134E">
      <w:pPr>
        <w:rPr>
          <w:lang w:val="en-GB"/>
        </w:rPr>
      </w:pPr>
      <w:r w:rsidRPr="004B2EF5">
        <w:rPr>
          <w:lang w:val="en-GB"/>
        </w:rPr>
        <w:t>209C</w:t>
      </w:r>
      <w:r w:rsidRPr="004B2EF5">
        <w:rPr>
          <w:lang w:val="en-GB"/>
        </w:rPr>
        <w:tab/>
        <w:t>MATERIAL SUPPLIERS: AUDIO VISUAL EQUIPMENT</w:t>
      </w:r>
    </w:p>
    <w:p w14:paraId="780C793C" w14:textId="77777777" w:rsidR="001C6973" w:rsidRPr="004B2EF5" w:rsidRDefault="001C6973" w:rsidP="0046134E">
      <w:pPr>
        <w:ind w:left="851"/>
        <w:rPr>
          <w:lang w:val="en-GB"/>
        </w:rPr>
      </w:pPr>
      <w:r w:rsidRPr="004B2EF5">
        <w:rPr>
          <w:lang w:val="en-GB"/>
        </w:rPr>
        <w:t>See W21/209</w:t>
      </w:r>
    </w:p>
    <w:p w14:paraId="1193E969" w14:textId="77777777" w:rsidR="001C6973" w:rsidRPr="004B2EF5" w:rsidRDefault="001C6973" w:rsidP="0046134E">
      <w:pPr>
        <w:ind w:left="851"/>
        <w:rPr>
          <w:lang w:val="en-GB"/>
        </w:rPr>
      </w:pPr>
      <w:r w:rsidRPr="004B2EF5">
        <w:rPr>
          <w:lang w:val="en-GB"/>
        </w:rPr>
        <w:t>UK REGIONS:</w:t>
      </w:r>
    </w:p>
    <w:p w14:paraId="726E294C" w14:textId="77777777" w:rsidR="001C6973" w:rsidRPr="004B2EF5" w:rsidRDefault="001C6973" w:rsidP="0046134E">
      <w:pPr>
        <w:ind w:left="851"/>
        <w:rPr>
          <w:lang w:val="en-GB"/>
        </w:rPr>
      </w:pPr>
    </w:p>
    <w:p w14:paraId="073345BE" w14:textId="77777777" w:rsidR="001C6973" w:rsidRPr="004B2EF5" w:rsidRDefault="001C6973" w:rsidP="0046134E">
      <w:pPr>
        <w:ind w:left="851"/>
        <w:rPr>
          <w:lang w:val="en-GB"/>
        </w:rPr>
      </w:pPr>
      <w:r w:rsidRPr="004B2EF5">
        <w:rPr>
          <w:lang w:val="en-GB"/>
        </w:rPr>
        <w:t>ENGLAND: LONDON</w:t>
      </w:r>
    </w:p>
    <w:p w14:paraId="55074AB0" w14:textId="77777777" w:rsidR="001C6973" w:rsidRPr="004B2EF5" w:rsidRDefault="001C6973" w:rsidP="0046134E">
      <w:pPr>
        <w:pStyle w:val="NormalWeb"/>
        <w:spacing w:before="0" w:beforeAutospacing="0" w:after="0" w:afterAutospacing="0"/>
        <w:ind w:left="851"/>
        <w:rPr>
          <w:rFonts w:ascii="Arial" w:hAnsi="Arial" w:cs="Arial"/>
          <w:sz w:val="20"/>
          <w:szCs w:val="20"/>
          <w:lang w:val="en-GB"/>
        </w:rPr>
      </w:pPr>
    </w:p>
    <w:p w14:paraId="13C9126A" w14:textId="77777777" w:rsidR="009A2B32" w:rsidRPr="004B2EF5" w:rsidRDefault="009A2B32" w:rsidP="00F3650A">
      <w:pPr>
        <w:shd w:val="pct10" w:color="auto" w:fill="auto"/>
        <w:ind w:left="851"/>
        <w:rPr>
          <w:lang w:val="en-GB"/>
        </w:rPr>
      </w:pPr>
      <w:r w:rsidRPr="004B2EF5">
        <w:rPr>
          <w:rStyle w:val="Strong"/>
          <w:b w:val="0"/>
          <w:bCs w:val="0"/>
          <w:lang w:val="en-GB"/>
        </w:rPr>
        <w:t xml:space="preserve">1st STOP </w:t>
      </w:r>
      <w:r>
        <w:rPr>
          <w:rStyle w:val="Strong"/>
          <w:b w:val="0"/>
          <w:bCs w:val="0"/>
          <w:lang w:val="en-GB"/>
        </w:rPr>
        <w:t>Home Technology</w:t>
      </w:r>
      <w:r w:rsidRPr="004B2EF5">
        <w:rPr>
          <w:rStyle w:val="Strong"/>
          <w:b w:val="0"/>
          <w:bCs w:val="0"/>
          <w:lang w:val="en-GB"/>
        </w:rPr>
        <w:t xml:space="preserve"> Ltd</w:t>
      </w:r>
      <w:r w:rsidRPr="004B2EF5">
        <w:rPr>
          <w:lang w:val="en-GB"/>
        </w:rPr>
        <w:t>. 83 Lavender Hill, London, SW11 5QL</w:t>
      </w:r>
    </w:p>
    <w:p w14:paraId="23D42322" w14:textId="77777777" w:rsidR="009A2B32" w:rsidRPr="004B2EF5" w:rsidRDefault="009A2B32" w:rsidP="00F3650A">
      <w:pPr>
        <w:shd w:val="pct10" w:color="auto" w:fill="auto"/>
        <w:ind w:left="851"/>
        <w:rPr>
          <w:lang w:val="en-GB"/>
        </w:rPr>
      </w:pPr>
      <w:r w:rsidRPr="004B2EF5">
        <w:rPr>
          <w:lang w:val="en-GB"/>
        </w:rPr>
        <w:t>T</w:t>
      </w:r>
      <w:r w:rsidRPr="004B2EF5">
        <w:rPr>
          <w:lang w:val="en-GB"/>
        </w:rPr>
        <w:tab/>
        <w:t>0207 978 6262</w:t>
      </w:r>
    </w:p>
    <w:p w14:paraId="1C5492CA" w14:textId="77777777" w:rsidR="009A2B32" w:rsidRPr="004B2EF5" w:rsidRDefault="009A2B32" w:rsidP="00F3650A">
      <w:pPr>
        <w:shd w:val="pct10" w:color="auto" w:fill="auto"/>
        <w:ind w:left="851"/>
        <w:rPr>
          <w:lang w:val="en-GB"/>
        </w:rPr>
      </w:pPr>
      <w:r w:rsidRPr="004B2EF5">
        <w:rPr>
          <w:lang w:val="en-GB"/>
        </w:rPr>
        <w:lastRenderedPageBreak/>
        <w:t>E</w:t>
      </w:r>
      <w:r w:rsidRPr="004B2EF5">
        <w:rPr>
          <w:lang w:val="en-GB"/>
        </w:rPr>
        <w:tab/>
      </w:r>
      <w:hyperlink r:id="rId21" w:history="1">
        <w:r w:rsidRPr="00F67276">
          <w:rPr>
            <w:rStyle w:val="Hyperlink"/>
          </w:rPr>
          <w:t>hello@1ststopht.com</w:t>
        </w:r>
      </w:hyperlink>
      <w:r>
        <w:rPr>
          <w:color w:val="0A0A0A"/>
        </w:rPr>
        <w:t xml:space="preserve"> </w:t>
      </w:r>
      <w:r>
        <w:rPr>
          <w:lang w:val="en-GB"/>
        </w:rPr>
        <w:tab/>
        <w:t>W</w:t>
      </w:r>
      <w:r>
        <w:rPr>
          <w:lang w:val="en-GB"/>
        </w:rPr>
        <w:tab/>
      </w:r>
      <w:hyperlink r:id="rId22" w:history="1">
        <w:r w:rsidRPr="00F67276">
          <w:rPr>
            <w:rStyle w:val="Hyperlink"/>
            <w:lang w:val="en-GB"/>
          </w:rPr>
          <w:t>http://hometechnology.london/</w:t>
        </w:r>
      </w:hyperlink>
      <w:r>
        <w:rPr>
          <w:lang w:val="en-GB"/>
        </w:rPr>
        <w:t xml:space="preserve"> </w:t>
      </w:r>
    </w:p>
    <w:p w14:paraId="73901523" w14:textId="77777777" w:rsidR="001C6973" w:rsidRPr="004B2EF5" w:rsidRDefault="001C6973" w:rsidP="0046134E">
      <w:pPr>
        <w:rPr>
          <w:lang w:val="en-GB"/>
        </w:rPr>
      </w:pPr>
    </w:p>
    <w:p w14:paraId="7987E409" w14:textId="77777777" w:rsidR="001C6973" w:rsidRPr="004B2EF5" w:rsidRDefault="001C6973" w:rsidP="0046134E">
      <w:pPr>
        <w:ind w:left="851"/>
        <w:rPr>
          <w:lang w:val="en-GB"/>
        </w:rPr>
      </w:pPr>
      <w:r w:rsidRPr="004B2EF5">
        <w:rPr>
          <w:lang w:val="en-GB"/>
        </w:rPr>
        <w:t>ENGLAND: SOUTH EAST</w:t>
      </w:r>
    </w:p>
    <w:p w14:paraId="6D442514" w14:textId="77777777" w:rsidR="001C6973" w:rsidRPr="004B2EF5" w:rsidRDefault="001C6973" w:rsidP="0046134E">
      <w:pPr>
        <w:ind w:left="851"/>
        <w:rPr>
          <w:lang w:val="en-GB"/>
        </w:rPr>
      </w:pPr>
    </w:p>
    <w:p w14:paraId="6A4F5B30" w14:textId="77777777" w:rsidR="009A2B32" w:rsidRPr="00B23FD9" w:rsidRDefault="009A2B32" w:rsidP="00F3650A">
      <w:pPr>
        <w:widowControl w:val="0"/>
        <w:shd w:val="pct10" w:color="auto" w:fill="auto"/>
        <w:autoSpaceDE w:val="0"/>
        <w:autoSpaceDN w:val="0"/>
        <w:adjustRightInd w:val="0"/>
        <w:ind w:left="851"/>
        <w:rPr>
          <w:color w:val="262626"/>
        </w:rPr>
      </w:pPr>
      <w:proofErr w:type="spellStart"/>
      <w:r w:rsidRPr="00B23FD9">
        <w:rPr>
          <w:color w:val="262626"/>
        </w:rPr>
        <w:t>NexNix</w:t>
      </w:r>
      <w:proofErr w:type="spellEnd"/>
      <w:r w:rsidRPr="00B23FD9">
        <w:rPr>
          <w:color w:val="262626"/>
        </w:rPr>
        <w:t xml:space="preserve"> Ltd</w:t>
      </w:r>
      <w:r>
        <w:rPr>
          <w:color w:val="262626"/>
        </w:rPr>
        <w:t xml:space="preserve">. </w:t>
      </w:r>
      <w:r w:rsidRPr="00822DBC">
        <w:rPr>
          <w:color w:val="1A1A1A"/>
        </w:rPr>
        <w:t xml:space="preserve">Middle Barn, </w:t>
      </w:r>
      <w:r w:rsidRPr="00B23FD9">
        <w:rPr>
          <w:color w:val="262626"/>
        </w:rPr>
        <w:t>Whitestone Farm</w:t>
      </w:r>
      <w:r>
        <w:rPr>
          <w:color w:val="262626"/>
        </w:rPr>
        <w:t xml:space="preserve">, </w:t>
      </w:r>
      <w:r w:rsidRPr="00B23FD9">
        <w:rPr>
          <w:color w:val="262626"/>
        </w:rPr>
        <w:t>Main Road</w:t>
      </w:r>
      <w:r>
        <w:rPr>
          <w:color w:val="262626"/>
        </w:rPr>
        <w:t xml:space="preserve">, </w:t>
      </w:r>
      <w:proofErr w:type="spellStart"/>
      <w:r w:rsidRPr="00B23FD9">
        <w:rPr>
          <w:color w:val="262626"/>
        </w:rPr>
        <w:t>Birdham</w:t>
      </w:r>
      <w:proofErr w:type="spellEnd"/>
      <w:r>
        <w:rPr>
          <w:color w:val="262626"/>
        </w:rPr>
        <w:t xml:space="preserve">, </w:t>
      </w:r>
      <w:r w:rsidRPr="00B23FD9">
        <w:rPr>
          <w:color w:val="262626"/>
        </w:rPr>
        <w:t xml:space="preserve">Nr. </w:t>
      </w:r>
      <w:proofErr w:type="spellStart"/>
      <w:r w:rsidRPr="00B23FD9">
        <w:rPr>
          <w:color w:val="262626"/>
        </w:rPr>
        <w:t>Chichester</w:t>
      </w:r>
      <w:proofErr w:type="spellEnd"/>
      <w:r>
        <w:rPr>
          <w:color w:val="262626"/>
        </w:rPr>
        <w:t xml:space="preserve">, </w:t>
      </w:r>
      <w:r w:rsidRPr="00B23FD9">
        <w:rPr>
          <w:color w:val="262626"/>
        </w:rPr>
        <w:t>West Sussex</w:t>
      </w:r>
      <w:r>
        <w:rPr>
          <w:color w:val="262626"/>
        </w:rPr>
        <w:t>,</w:t>
      </w:r>
      <w:r w:rsidRPr="00B23FD9">
        <w:rPr>
          <w:color w:val="262626"/>
        </w:rPr>
        <w:t xml:space="preserve"> PO20 7HU</w:t>
      </w:r>
    </w:p>
    <w:p w14:paraId="016A2213" w14:textId="77777777" w:rsidR="009A2B32" w:rsidRPr="00B23FD9" w:rsidRDefault="009A2B32" w:rsidP="00F3650A">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5FA9DA03" w14:textId="77777777" w:rsidR="009A2B32" w:rsidRPr="00186A07" w:rsidRDefault="009A2B32" w:rsidP="00F3650A">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23"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24" w:history="1">
        <w:r w:rsidRPr="00A150EC">
          <w:rPr>
            <w:rStyle w:val="Hyperlink"/>
            <w:lang w:val="en-GB"/>
          </w:rPr>
          <w:t>www.nexnix.co.uk</w:t>
        </w:r>
      </w:hyperlink>
      <w:r>
        <w:rPr>
          <w:rStyle w:val="Strong"/>
          <w:b w:val="0"/>
          <w:bCs w:val="0"/>
          <w:lang w:val="en-GB"/>
        </w:rPr>
        <w:t xml:space="preserve"> </w:t>
      </w:r>
    </w:p>
    <w:p w14:paraId="121D9E41" w14:textId="77777777" w:rsidR="009A2B32" w:rsidRDefault="009A2B32" w:rsidP="00F3650A">
      <w:pPr>
        <w:shd w:val="pct10" w:color="auto" w:fill="auto"/>
        <w:ind w:left="851"/>
        <w:rPr>
          <w:color w:val="262626"/>
        </w:rPr>
      </w:pPr>
    </w:p>
    <w:p w14:paraId="154CD78B" w14:textId="77777777" w:rsidR="009A2B32" w:rsidRPr="00822DBC" w:rsidRDefault="009A2B32" w:rsidP="00F3650A">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3FF59E40" w14:textId="77777777" w:rsidR="009A2B32" w:rsidRPr="00B23FD9" w:rsidRDefault="009A2B32" w:rsidP="00F3650A">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4CC4E447" w14:textId="77777777" w:rsidR="009A2B32" w:rsidRPr="00186A07" w:rsidRDefault="009A2B32" w:rsidP="00F3650A">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25"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26" w:history="1">
        <w:r w:rsidRPr="00A150EC">
          <w:rPr>
            <w:rStyle w:val="Hyperlink"/>
            <w:lang w:val="en-GB"/>
          </w:rPr>
          <w:t>www.nexnix.co.uk</w:t>
        </w:r>
      </w:hyperlink>
      <w:r>
        <w:rPr>
          <w:rStyle w:val="Strong"/>
          <w:b w:val="0"/>
          <w:bCs w:val="0"/>
          <w:lang w:val="en-GB"/>
        </w:rPr>
        <w:t xml:space="preserve"> </w:t>
      </w:r>
    </w:p>
    <w:p w14:paraId="38764844" w14:textId="77777777" w:rsidR="009A2B32" w:rsidRPr="004B2EF5" w:rsidRDefault="009A2B32" w:rsidP="009A2B32">
      <w:pPr>
        <w:rPr>
          <w:lang w:val="en-GB"/>
        </w:rPr>
      </w:pPr>
    </w:p>
    <w:p w14:paraId="2CBF35B1" w14:textId="77777777" w:rsidR="001C6973" w:rsidRPr="004B2EF5" w:rsidRDefault="001C6973" w:rsidP="0046134E">
      <w:pPr>
        <w:ind w:left="851"/>
        <w:rPr>
          <w:lang w:val="en-GB"/>
        </w:rPr>
      </w:pPr>
      <w:r w:rsidRPr="004B2EF5">
        <w:rPr>
          <w:lang w:val="en-GB"/>
        </w:rPr>
        <w:t xml:space="preserve">ECT-AV, European Communications Technology Ltd. PO Box 4020, </w:t>
      </w:r>
      <w:proofErr w:type="spellStart"/>
      <w:r w:rsidRPr="004B2EF5">
        <w:rPr>
          <w:lang w:val="en-GB"/>
        </w:rPr>
        <w:t>Pangbourne</w:t>
      </w:r>
      <w:proofErr w:type="spellEnd"/>
      <w:r w:rsidRPr="004B2EF5">
        <w:rPr>
          <w:lang w:val="en-GB"/>
        </w:rPr>
        <w:t>, Berks RG8 8TX, UK.</w:t>
      </w:r>
    </w:p>
    <w:p w14:paraId="3E7B8ABD" w14:textId="77777777" w:rsidR="001C6973" w:rsidRPr="004B2EF5" w:rsidRDefault="001C6973" w:rsidP="0046134E">
      <w:pPr>
        <w:pStyle w:val="NormalWeb"/>
        <w:spacing w:before="0" w:beforeAutospacing="0" w:after="0" w:afterAutospacing="0"/>
        <w:ind w:left="851"/>
        <w:rPr>
          <w:rFonts w:ascii="Arial" w:hAnsi="Arial" w:cs="Arial"/>
          <w:sz w:val="20"/>
          <w:szCs w:val="20"/>
          <w:lang w:val="en-GB"/>
        </w:rPr>
      </w:pPr>
      <w:r w:rsidRPr="004B2EF5">
        <w:rPr>
          <w:rFonts w:ascii="Arial" w:hAnsi="Arial" w:cs="Arial"/>
          <w:sz w:val="20"/>
          <w:szCs w:val="20"/>
          <w:lang w:val="en-GB"/>
        </w:rPr>
        <w:t>E</w:t>
      </w:r>
      <w:r w:rsidRPr="004B2EF5">
        <w:rPr>
          <w:rFonts w:ascii="Arial" w:hAnsi="Arial" w:cs="Arial"/>
          <w:sz w:val="20"/>
          <w:szCs w:val="20"/>
          <w:lang w:val="en-GB"/>
        </w:rPr>
        <w:tab/>
      </w:r>
      <w:hyperlink r:id="rId27" w:history="1">
        <w:r w:rsidRPr="004B2EF5">
          <w:rPr>
            <w:rStyle w:val="Hyperlink"/>
            <w:rFonts w:ascii="Arial" w:hAnsi="Arial" w:cs="Arial"/>
            <w:sz w:val="20"/>
            <w:szCs w:val="20"/>
            <w:lang w:val="en-GB"/>
          </w:rPr>
          <w:t>support@ect-av.com</w:t>
        </w:r>
      </w:hyperlink>
      <w:r w:rsidRPr="004B2EF5">
        <w:rPr>
          <w:rFonts w:ascii="Arial" w:hAnsi="Arial" w:cs="Arial"/>
          <w:sz w:val="20"/>
          <w:szCs w:val="20"/>
          <w:lang w:val="en-GB"/>
        </w:rPr>
        <w:tab/>
        <w:t>W</w:t>
      </w:r>
      <w:r w:rsidRPr="004B2EF5">
        <w:rPr>
          <w:rFonts w:ascii="Arial" w:hAnsi="Arial" w:cs="Arial"/>
          <w:sz w:val="20"/>
          <w:szCs w:val="20"/>
          <w:lang w:val="en-GB"/>
        </w:rPr>
        <w:tab/>
      </w:r>
      <w:hyperlink r:id="rId28" w:history="1">
        <w:r w:rsidRPr="004B2EF5">
          <w:rPr>
            <w:rStyle w:val="Hyperlink"/>
            <w:rFonts w:ascii="Arial" w:hAnsi="Arial" w:cs="Arial"/>
            <w:sz w:val="20"/>
            <w:szCs w:val="20"/>
            <w:lang w:val="en-GB"/>
          </w:rPr>
          <w:t>www.ect-av.com</w:t>
        </w:r>
      </w:hyperlink>
    </w:p>
    <w:p w14:paraId="24863A6C" w14:textId="77777777" w:rsidR="001C6973" w:rsidRPr="004B2EF5" w:rsidRDefault="001C6973" w:rsidP="0046134E">
      <w:pPr>
        <w:ind w:left="851"/>
        <w:rPr>
          <w:lang w:val="en-GB"/>
        </w:rPr>
      </w:pPr>
      <w:r w:rsidRPr="004B2EF5">
        <w:rPr>
          <w:lang w:val="en-GB"/>
        </w:rPr>
        <w:t>T</w:t>
      </w:r>
      <w:r w:rsidRPr="004B2EF5">
        <w:rPr>
          <w:lang w:val="en-GB"/>
        </w:rPr>
        <w:tab/>
        <w:t>0118 984 1141</w:t>
      </w:r>
      <w:r w:rsidRPr="004B2EF5">
        <w:rPr>
          <w:lang w:val="en-GB"/>
        </w:rPr>
        <w:tab/>
        <w:t>F</w:t>
      </w:r>
      <w:r w:rsidRPr="004B2EF5">
        <w:rPr>
          <w:lang w:val="en-GB"/>
        </w:rPr>
        <w:tab/>
        <w:t>0118 984 1847</w:t>
      </w:r>
    </w:p>
    <w:p w14:paraId="4C7BF8D5" w14:textId="77777777" w:rsidR="001C6973" w:rsidRPr="004B2EF5" w:rsidRDefault="001C6973" w:rsidP="0046134E">
      <w:pPr>
        <w:ind w:left="851"/>
        <w:rPr>
          <w:lang w:val="en-GB"/>
        </w:rPr>
      </w:pPr>
      <w:r w:rsidRPr="004B2EF5">
        <w:rPr>
          <w:lang w:val="en-GB"/>
        </w:rPr>
        <w:t>E</w:t>
      </w:r>
      <w:r w:rsidRPr="004B2EF5">
        <w:rPr>
          <w:lang w:val="en-GB"/>
        </w:rPr>
        <w:tab/>
      </w:r>
      <w:hyperlink r:id="rId29" w:history="1">
        <w:r w:rsidRPr="004B2EF5">
          <w:rPr>
            <w:rStyle w:val="Hyperlink"/>
            <w:lang w:val="en-GB"/>
          </w:rPr>
          <w:t>adam@ect-av.com</w:t>
        </w:r>
      </w:hyperlink>
      <w:r w:rsidRPr="004B2EF5">
        <w:rPr>
          <w:lang w:val="en-GB"/>
        </w:rPr>
        <w:t xml:space="preserve"> </w:t>
      </w:r>
    </w:p>
    <w:p w14:paraId="4B05D4AD" w14:textId="77777777" w:rsidR="001C6973" w:rsidRPr="004B2EF5" w:rsidRDefault="001C6973" w:rsidP="0046134E">
      <w:pPr>
        <w:ind w:left="851"/>
        <w:rPr>
          <w:lang w:val="en-GB"/>
        </w:rPr>
      </w:pPr>
      <w:r w:rsidRPr="004B2EF5">
        <w:rPr>
          <w:lang w:val="en-GB"/>
        </w:rPr>
        <w:t>W</w:t>
      </w:r>
      <w:r w:rsidRPr="004B2EF5">
        <w:rPr>
          <w:lang w:val="en-GB"/>
        </w:rPr>
        <w:tab/>
      </w:r>
      <w:hyperlink r:id="rId30" w:history="1">
        <w:r w:rsidRPr="004B2EF5">
          <w:rPr>
            <w:rStyle w:val="Hyperlink"/>
            <w:lang w:val="en-GB"/>
          </w:rPr>
          <w:t>http://www.thescreenworks.com/</w:t>
        </w:r>
      </w:hyperlink>
      <w:r w:rsidRPr="004B2EF5">
        <w:rPr>
          <w:lang w:val="en-GB"/>
        </w:rPr>
        <w:t xml:space="preserve"> </w:t>
      </w:r>
    </w:p>
    <w:p w14:paraId="39BCCDC2" w14:textId="77777777" w:rsidR="001C6973" w:rsidRPr="004B2EF5" w:rsidRDefault="001C6973" w:rsidP="0046134E">
      <w:pPr>
        <w:ind w:left="851"/>
        <w:rPr>
          <w:lang w:val="en-GB"/>
        </w:rPr>
      </w:pPr>
    </w:p>
    <w:p w14:paraId="1B2E6E4F" w14:textId="77777777" w:rsidR="001C6973" w:rsidRPr="004B2EF5" w:rsidRDefault="001C6973" w:rsidP="0046134E">
      <w:pPr>
        <w:rPr>
          <w:lang w:val="en-GB"/>
        </w:rPr>
      </w:pPr>
      <w:r w:rsidRPr="004B2EF5">
        <w:rPr>
          <w:lang w:val="en-GB"/>
        </w:rPr>
        <w:t>209D</w:t>
      </w:r>
      <w:r w:rsidRPr="004B2EF5">
        <w:rPr>
          <w:lang w:val="en-GB"/>
        </w:rPr>
        <w:tab/>
        <w:t>MATERIAL SUPPLIERS: AUDIO VISUAL SCREENS</w:t>
      </w:r>
    </w:p>
    <w:p w14:paraId="5F4A9694" w14:textId="77777777" w:rsidR="001C6973" w:rsidRPr="004B2EF5" w:rsidRDefault="001C6973" w:rsidP="0046134E">
      <w:pPr>
        <w:ind w:left="851"/>
        <w:rPr>
          <w:lang w:val="en-GB"/>
        </w:rPr>
      </w:pPr>
      <w:r w:rsidRPr="004B2EF5">
        <w:rPr>
          <w:lang w:val="en-GB"/>
        </w:rPr>
        <w:t>See W21/209</w:t>
      </w:r>
    </w:p>
    <w:p w14:paraId="4B7F895A" w14:textId="77777777" w:rsidR="001C6973" w:rsidRPr="004B2EF5" w:rsidRDefault="001C6973" w:rsidP="0046134E">
      <w:pPr>
        <w:ind w:left="851"/>
        <w:rPr>
          <w:lang w:val="en-GB"/>
        </w:rPr>
      </w:pPr>
      <w:r w:rsidRPr="004B2EF5">
        <w:rPr>
          <w:lang w:val="en-GB"/>
        </w:rPr>
        <w:t>UK REGIONS:</w:t>
      </w:r>
    </w:p>
    <w:p w14:paraId="76C51683" w14:textId="77777777" w:rsidR="001C6973" w:rsidRPr="004B2EF5" w:rsidRDefault="001C6973" w:rsidP="0046134E">
      <w:pPr>
        <w:ind w:left="851"/>
        <w:rPr>
          <w:lang w:val="en-GB"/>
        </w:rPr>
      </w:pPr>
    </w:p>
    <w:p w14:paraId="01FD911C" w14:textId="77777777" w:rsidR="00357747" w:rsidRPr="004B2EF5" w:rsidRDefault="00357747" w:rsidP="0046134E">
      <w:pPr>
        <w:ind w:left="851"/>
        <w:rPr>
          <w:lang w:val="en-GB"/>
        </w:rPr>
      </w:pPr>
      <w:r w:rsidRPr="004B2EF5">
        <w:rPr>
          <w:lang w:val="en-GB"/>
        </w:rPr>
        <w:t>ENGLAND: SOUTH EAST</w:t>
      </w:r>
    </w:p>
    <w:p w14:paraId="77B499D6" w14:textId="77777777" w:rsidR="00357747" w:rsidRPr="004B2EF5" w:rsidRDefault="00357747" w:rsidP="0046134E">
      <w:pPr>
        <w:ind w:left="851"/>
        <w:rPr>
          <w:lang w:val="en-GB"/>
        </w:rPr>
      </w:pPr>
    </w:p>
    <w:p w14:paraId="667EAF90" w14:textId="77777777" w:rsidR="009A2B32" w:rsidRPr="00B23FD9" w:rsidRDefault="009A2B32" w:rsidP="00F3650A">
      <w:pPr>
        <w:widowControl w:val="0"/>
        <w:shd w:val="pct10" w:color="auto" w:fill="auto"/>
        <w:autoSpaceDE w:val="0"/>
        <w:autoSpaceDN w:val="0"/>
        <w:adjustRightInd w:val="0"/>
        <w:ind w:left="851"/>
        <w:rPr>
          <w:color w:val="262626"/>
        </w:rPr>
      </w:pPr>
      <w:bookmarkStart w:id="1" w:name="_GoBack"/>
      <w:proofErr w:type="spellStart"/>
      <w:r w:rsidRPr="00B23FD9">
        <w:rPr>
          <w:color w:val="262626"/>
        </w:rPr>
        <w:t>NexNix</w:t>
      </w:r>
      <w:proofErr w:type="spellEnd"/>
      <w:r w:rsidRPr="00B23FD9">
        <w:rPr>
          <w:color w:val="262626"/>
        </w:rPr>
        <w:t xml:space="preserve"> Ltd</w:t>
      </w:r>
      <w:r>
        <w:rPr>
          <w:color w:val="262626"/>
        </w:rPr>
        <w:t xml:space="preserve">. </w:t>
      </w:r>
      <w:r w:rsidRPr="00822DBC">
        <w:rPr>
          <w:color w:val="1A1A1A"/>
        </w:rPr>
        <w:t xml:space="preserve">Middle Barn, </w:t>
      </w:r>
      <w:r w:rsidRPr="00B23FD9">
        <w:rPr>
          <w:color w:val="262626"/>
        </w:rPr>
        <w:t>Whitestone Farm</w:t>
      </w:r>
      <w:r>
        <w:rPr>
          <w:color w:val="262626"/>
        </w:rPr>
        <w:t xml:space="preserve">, </w:t>
      </w:r>
      <w:r w:rsidRPr="00B23FD9">
        <w:rPr>
          <w:color w:val="262626"/>
        </w:rPr>
        <w:t>Main Road</w:t>
      </w:r>
      <w:r>
        <w:rPr>
          <w:color w:val="262626"/>
        </w:rPr>
        <w:t xml:space="preserve">, </w:t>
      </w:r>
      <w:proofErr w:type="spellStart"/>
      <w:r w:rsidRPr="00B23FD9">
        <w:rPr>
          <w:color w:val="262626"/>
        </w:rPr>
        <w:t>Birdham</w:t>
      </w:r>
      <w:proofErr w:type="spellEnd"/>
      <w:r>
        <w:rPr>
          <w:color w:val="262626"/>
        </w:rPr>
        <w:t xml:space="preserve">, </w:t>
      </w:r>
      <w:r w:rsidRPr="00B23FD9">
        <w:rPr>
          <w:color w:val="262626"/>
        </w:rPr>
        <w:t xml:space="preserve">Nr. </w:t>
      </w:r>
      <w:proofErr w:type="spellStart"/>
      <w:r w:rsidRPr="00B23FD9">
        <w:rPr>
          <w:color w:val="262626"/>
        </w:rPr>
        <w:t>Chichester</w:t>
      </w:r>
      <w:proofErr w:type="spellEnd"/>
      <w:r>
        <w:rPr>
          <w:color w:val="262626"/>
        </w:rPr>
        <w:t xml:space="preserve">, </w:t>
      </w:r>
      <w:r w:rsidRPr="00B23FD9">
        <w:rPr>
          <w:color w:val="262626"/>
        </w:rPr>
        <w:t>West Sussex</w:t>
      </w:r>
      <w:r>
        <w:rPr>
          <w:color w:val="262626"/>
        </w:rPr>
        <w:t>,</w:t>
      </w:r>
      <w:r w:rsidRPr="00B23FD9">
        <w:rPr>
          <w:color w:val="262626"/>
        </w:rPr>
        <w:t xml:space="preserve"> PO20 7HU</w:t>
      </w:r>
    </w:p>
    <w:p w14:paraId="25220BCB" w14:textId="77777777" w:rsidR="009A2B32" w:rsidRPr="00B23FD9" w:rsidRDefault="009A2B32" w:rsidP="00F3650A">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262B347A" w14:textId="77777777" w:rsidR="009A2B32" w:rsidRPr="00186A07" w:rsidRDefault="009A2B32" w:rsidP="00F3650A">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31"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32" w:history="1">
        <w:r w:rsidRPr="00A150EC">
          <w:rPr>
            <w:rStyle w:val="Hyperlink"/>
            <w:lang w:val="en-GB"/>
          </w:rPr>
          <w:t>www.nexnix.co.uk</w:t>
        </w:r>
      </w:hyperlink>
      <w:r>
        <w:rPr>
          <w:rStyle w:val="Strong"/>
          <w:b w:val="0"/>
          <w:bCs w:val="0"/>
          <w:lang w:val="en-GB"/>
        </w:rPr>
        <w:t xml:space="preserve"> </w:t>
      </w:r>
    </w:p>
    <w:p w14:paraId="6288FBF8" w14:textId="77777777" w:rsidR="009A2B32" w:rsidRDefault="009A2B32" w:rsidP="00F3650A">
      <w:pPr>
        <w:shd w:val="pct10" w:color="auto" w:fill="auto"/>
        <w:ind w:left="851"/>
        <w:rPr>
          <w:color w:val="262626"/>
        </w:rPr>
      </w:pPr>
    </w:p>
    <w:p w14:paraId="3C373628" w14:textId="77777777" w:rsidR="009A2B32" w:rsidRPr="00822DBC" w:rsidRDefault="009A2B32" w:rsidP="00F3650A">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2D2566F0" w14:textId="77777777" w:rsidR="009A2B32" w:rsidRPr="00B23FD9" w:rsidRDefault="009A2B32" w:rsidP="00F3650A">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0EEAC6D4" w14:textId="77777777" w:rsidR="009A2B32" w:rsidRPr="00186A07" w:rsidRDefault="009A2B32" w:rsidP="00F3650A">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33"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34" w:history="1">
        <w:r w:rsidRPr="00A150EC">
          <w:rPr>
            <w:rStyle w:val="Hyperlink"/>
            <w:lang w:val="en-GB"/>
          </w:rPr>
          <w:t>www.nexnix.co.uk</w:t>
        </w:r>
      </w:hyperlink>
      <w:r>
        <w:rPr>
          <w:rStyle w:val="Strong"/>
          <w:b w:val="0"/>
          <w:bCs w:val="0"/>
          <w:lang w:val="en-GB"/>
        </w:rPr>
        <w:t xml:space="preserve"> </w:t>
      </w:r>
    </w:p>
    <w:bookmarkEnd w:id="1"/>
    <w:p w14:paraId="5FDA6AFC" w14:textId="77777777" w:rsidR="009A2B32" w:rsidRPr="004B2EF5" w:rsidRDefault="009A2B32" w:rsidP="009A2B32">
      <w:pPr>
        <w:rPr>
          <w:lang w:val="en-GB"/>
        </w:rPr>
      </w:pPr>
    </w:p>
    <w:p w14:paraId="594739AF" w14:textId="77777777" w:rsidR="001C6973" w:rsidRPr="004B2EF5" w:rsidRDefault="001C6973" w:rsidP="0046134E">
      <w:pPr>
        <w:ind w:left="851"/>
        <w:rPr>
          <w:lang w:val="en-GB"/>
        </w:rPr>
      </w:pPr>
      <w:r w:rsidRPr="004B2EF5">
        <w:rPr>
          <w:lang w:val="en-GB"/>
        </w:rPr>
        <w:t xml:space="preserve">ECT-AV, European Communications Technology Ltd. PO Box 4020, </w:t>
      </w:r>
      <w:proofErr w:type="spellStart"/>
      <w:r w:rsidRPr="004B2EF5">
        <w:rPr>
          <w:lang w:val="en-GB"/>
        </w:rPr>
        <w:t>Pangbourne</w:t>
      </w:r>
      <w:proofErr w:type="spellEnd"/>
      <w:r w:rsidRPr="004B2EF5">
        <w:rPr>
          <w:lang w:val="en-GB"/>
        </w:rPr>
        <w:t>, Berks RG8 8TX, UK.</w:t>
      </w:r>
    </w:p>
    <w:p w14:paraId="1C7CDD3F" w14:textId="77777777" w:rsidR="001C6973" w:rsidRPr="004B2EF5" w:rsidRDefault="001C6973" w:rsidP="0046134E">
      <w:pPr>
        <w:pStyle w:val="NormalWeb"/>
        <w:spacing w:before="0" w:beforeAutospacing="0" w:after="0" w:afterAutospacing="0"/>
        <w:ind w:left="851"/>
        <w:rPr>
          <w:rFonts w:ascii="Arial" w:hAnsi="Arial" w:cs="Arial"/>
          <w:sz w:val="20"/>
          <w:szCs w:val="20"/>
          <w:lang w:val="en-GB"/>
        </w:rPr>
      </w:pPr>
      <w:r w:rsidRPr="004B2EF5">
        <w:rPr>
          <w:rFonts w:ascii="Arial" w:hAnsi="Arial" w:cs="Arial"/>
          <w:sz w:val="20"/>
          <w:szCs w:val="20"/>
          <w:lang w:val="en-GB"/>
        </w:rPr>
        <w:t>E</w:t>
      </w:r>
      <w:r w:rsidRPr="004B2EF5">
        <w:rPr>
          <w:rFonts w:ascii="Arial" w:hAnsi="Arial" w:cs="Arial"/>
          <w:sz w:val="20"/>
          <w:szCs w:val="20"/>
          <w:lang w:val="en-GB"/>
        </w:rPr>
        <w:tab/>
      </w:r>
      <w:hyperlink r:id="rId35" w:history="1">
        <w:r w:rsidRPr="004B2EF5">
          <w:rPr>
            <w:rStyle w:val="Hyperlink"/>
            <w:rFonts w:ascii="Arial" w:hAnsi="Arial" w:cs="Arial"/>
            <w:sz w:val="20"/>
            <w:szCs w:val="20"/>
            <w:lang w:val="en-GB"/>
          </w:rPr>
          <w:t>support@ect-av.com</w:t>
        </w:r>
      </w:hyperlink>
      <w:r w:rsidRPr="004B2EF5">
        <w:rPr>
          <w:rFonts w:ascii="Arial" w:hAnsi="Arial" w:cs="Arial"/>
          <w:sz w:val="20"/>
          <w:szCs w:val="20"/>
          <w:lang w:val="en-GB"/>
        </w:rPr>
        <w:tab/>
        <w:t>W</w:t>
      </w:r>
      <w:r w:rsidRPr="004B2EF5">
        <w:rPr>
          <w:rFonts w:ascii="Arial" w:hAnsi="Arial" w:cs="Arial"/>
          <w:sz w:val="20"/>
          <w:szCs w:val="20"/>
          <w:lang w:val="en-GB"/>
        </w:rPr>
        <w:tab/>
      </w:r>
      <w:hyperlink r:id="rId36" w:history="1">
        <w:r w:rsidRPr="004B2EF5">
          <w:rPr>
            <w:rStyle w:val="Hyperlink"/>
            <w:rFonts w:ascii="Arial" w:hAnsi="Arial" w:cs="Arial"/>
            <w:sz w:val="20"/>
            <w:szCs w:val="20"/>
            <w:lang w:val="en-GB"/>
          </w:rPr>
          <w:t>www.ect-av.com</w:t>
        </w:r>
      </w:hyperlink>
    </w:p>
    <w:p w14:paraId="7D407839" w14:textId="77777777" w:rsidR="001C6973" w:rsidRPr="004B2EF5" w:rsidRDefault="001C6973" w:rsidP="0046134E">
      <w:pPr>
        <w:ind w:left="851"/>
        <w:rPr>
          <w:lang w:val="en-GB"/>
        </w:rPr>
      </w:pPr>
      <w:r w:rsidRPr="004B2EF5">
        <w:rPr>
          <w:lang w:val="en-GB"/>
        </w:rPr>
        <w:t>T</w:t>
      </w:r>
      <w:r w:rsidRPr="004B2EF5">
        <w:rPr>
          <w:lang w:val="en-GB"/>
        </w:rPr>
        <w:tab/>
        <w:t>0118 984 1141</w:t>
      </w:r>
      <w:r w:rsidRPr="004B2EF5">
        <w:rPr>
          <w:lang w:val="en-GB"/>
        </w:rPr>
        <w:tab/>
        <w:t>F</w:t>
      </w:r>
      <w:r w:rsidRPr="004B2EF5">
        <w:rPr>
          <w:lang w:val="en-GB"/>
        </w:rPr>
        <w:tab/>
        <w:t>0118 984 1847</w:t>
      </w:r>
    </w:p>
    <w:p w14:paraId="2D5127B5" w14:textId="77777777" w:rsidR="001C6973" w:rsidRPr="004B2EF5" w:rsidRDefault="001C6973" w:rsidP="0046134E">
      <w:pPr>
        <w:ind w:left="851"/>
        <w:rPr>
          <w:lang w:val="en-GB"/>
        </w:rPr>
      </w:pPr>
      <w:r w:rsidRPr="004B2EF5">
        <w:rPr>
          <w:lang w:val="en-GB"/>
        </w:rPr>
        <w:t>E</w:t>
      </w:r>
      <w:r w:rsidRPr="004B2EF5">
        <w:rPr>
          <w:lang w:val="en-GB"/>
        </w:rPr>
        <w:tab/>
      </w:r>
      <w:hyperlink r:id="rId37" w:history="1">
        <w:r w:rsidRPr="004B2EF5">
          <w:rPr>
            <w:rStyle w:val="Hyperlink"/>
            <w:lang w:val="en-GB"/>
          </w:rPr>
          <w:t>adam@ect-av.com</w:t>
        </w:r>
      </w:hyperlink>
      <w:r w:rsidRPr="004B2EF5">
        <w:rPr>
          <w:lang w:val="en-GB"/>
        </w:rPr>
        <w:t xml:space="preserve"> </w:t>
      </w:r>
    </w:p>
    <w:p w14:paraId="1D6D0E1E" w14:textId="77777777" w:rsidR="001C6973" w:rsidRPr="004B2EF5" w:rsidRDefault="001C6973" w:rsidP="0046134E">
      <w:pPr>
        <w:ind w:left="851"/>
        <w:rPr>
          <w:lang w:val="en-GB"/>
        </w:rPr>
      </w:pPr>
      <w:r w:rsidRPr="004B2EF5">
        <w:rPr>
          <w:lang w:val="en-GB"/>
        </w:rPr>
        <w:t>W</w:t>
      </w:r>
      <w:r w:rsidRPr="004B2EF5">
        <w:rPr>
          <w:lang w:val="en-GB"/>
        </w:rPr>
        <w:tab/>
      </w:r>
      <w:hyperlink r:id="rId38" w:history="1">
        <w:r w:rsidRPr="004B2EF5">
          <w:rPr>
            <w:rStyle w:val="Hyperlink"/>
            <w:lang w:val="en-GB"/>
          </w:rPr>
          <w:t>http://www.thescreenworks.com/</w:t>
        </w:r>
      </w:hyperlink>
      <w:r w:rsidRPr="004B2EF5">
        <w:rPr>
          <w:lang w:val="en-GB"/>
        </w:rPr>
        <w:t xml:space="preserve"> </w:t>
      </w:r>
    </w:p>
    <w:p w14:paraId="7BC353AF" w14:textId="77777777" w:rsidR="001C6973" w:rsidRPr="004B2EF5" w:rsidRDefault="001C6973" w:rsidP="0046134E">
      <w:pPr>
        <w:ind w:left="851"/>
        <w:rPr>
          <w:lang w:val="en-GB"/>
        </w:rPr>
      </w:pPr>
    </w:p>
    <w:p w14:paraId="0F6E6906" w14:textId="77777777" w:rsidR="001C6973" w:rsidRPr="004B2EF5" w:rsidRDefault="001C6973" w:rsidP="0046134E">
      <w:pPr>
        <w:ind w:left="851"/>
        <w:rPr>
          <w:lang w:val="en-GB"/>
        </w:rPr>
      </w:pPr>
      <w:r w:rsidRPr="004B2EF5">
        <w:rPr>
          <w:lang w:val="en-GB"/>
        </w:rPr>
        <w:t>THE SCREEN WORKS</w:t>
      </w:r>
    </w:p>
    <w:p w14:paraId="19BFB5D1" w14:textId="77777777" w:rsidR="001C6973" w:rsidRPr="004B2EF5" w:rsidRDefault="001C6973" w:rsidP="0046134E">
      <w:pPr>
        <w:ind w:left="851"/>
        <w:rPr>
          <w:lang w:val="en-GB"/>
        </w:rPr>
      </w:pPr>
      <w:r w:rsidRPr="004B2EF5">
        <w:rPr>
          <w:lang w:val="en-GB"/>
        </w:rPr>
        <w:t>W</w:t>
      </w:r>
      <w:r w:rsidRPr="004B2EF5">
        <w:rPr>
          <w:lang w:val="en-GB"/>
        </w:rPr>
        <w:tab/>
      </w:r>
      <w:hyperlink r:id="rId39" w:history="1">
        <w:r w:rsidRPr="004B2EF5">
          <w:rPr>
            <w:rStyle w:val="Hyperlink"/>
            <w:lang w:val="en-GB"/>
          </w:rPr>
          <w:t>http://www.thescreenworks.com/</w:t>
        </w:r>
      </w:hyperlink>
      <w:r w:rsidRPr="004B2EF5">
        <w:rPr>
          <w:lang w:val="en-GB"/>
        </w:rPr>
        <w:t xml:space="preserve"> </w:t>
      </w:r>
    </w:p>
    <w:p w14:paraId="6AAED3F6" w14:textId="77777777" w:rsidR="0046134E" w:rsidRDefault="0046134E" w:rsidP="0046134E">
      <w:pPr>
        <w:pStyle w:val="chaphead"/>
        <w:rPr>
          <w:szCs w:val="20"/>
        </w:rPr>
      </w:pPr>
      <w:bookmarkStart w:id="2" w:name="_Toc497153322"/>
      <w:bookmarkStart w:id="3" w:name="_Toc497153776"/>
      <w:bookmarkStart w:id="4" w:name="_Toc497153863"/>
      <w:bookmarkStart w:id="5" w:name="_Toc497153929"/>
      <w:bookmarkStart w:id="6" w:name="_Toc497291205"/>
      <w:bookmarkStart w:id="7" w:name="_Toc497291293"/>
      <w:bookmarkStart w:id="8" w:name="_Toc142846338"/>
    </w:p>
    <w:p w14:paraId="500677AE" w14:textId="77777777" w:rsidR="008D5FA3" w:rsidRPr="0046134E" w:rsidRDefault="008D5FA3" w:rsidP="008D5FA3">
      <w:pPr>
        <w:pStyle w:val="chaphead"/>
        <w:shd w:val="pct10" w:color="auto" w:fill="auto"/>
      </w:pPr>
      <w:r w:rsidRPr="004B2EF5">
        <w:t>END</w:t>
      </w:r>
      <w:r w:rsidRPr="004B2EF5">
        <w:tab/>
        <w:t xml:space="preserve">END OF </w:t>
      </w:r>
      <w:r w:rsidR="00F3650A">
        <w:fldChar w:fldCharType="begin"/>
      </w:r>
      <w:r w:rsidR="00F3650A">
        <w:instrText xml:space="preserve"> TITLE  \* MERGEFORMAT </w:instrText>
      </w:r>
      <w:r w:rsidR="00F3650A">
        <w:fldChar w:fldCharType="separate"/>
      </w:r>
      <w:r>
        <w:t>W21_SWA_M+S_Projection</w:t>
      </w:r>
      <w:r w:rsidR="00F3650A">
        <w:fldChar w:fldCharType="end"/>
      </w:r>
    </w:p>
    <w:p w14:paraId="232A3CF5" w14:textId="77777777" w:rsidR="008D5FA3" w:rsidRPr="003C02C4" w:rsidRDefault="008D5FA3" w:rsidP="008D5FA3">
      <w:r>
        <w:rPr>
          <w:color w:val="FF0000"/>
          <w:lang w:val="en-GB"/>
        </w:rPr>
        <w:br w:type="page"/>
      </w:r>
      <w:r w:rsidRPr="003C02C4">
        <w:t>Clause(s) on previous pages</w:t>
      </w:r>
    </w:p>
    <w:p w14:paraId="26714851" w14:textId="77777777" w:rsidR="008D5FA3" w:rsidRPr="003C02C4" w:rsidRDefault="008D5FA3" w:rsidP="008D5FA3">
      <w:pPr>
        <w:rPr>
          <w:b/>
          <w:bCs/>
        </w:rPr>
      </w:pPr>
    </w:p>
    <w:p w14:paraId="62EFFF93" w14:textId="77777777" w:rsidR="008D5FA3" w:rsidRPr="003C02C4" w:rsidRDefault="008D5FA3" w:rsidP="008D5FA3">
      <w:pPr>
        <w:rPr>
          <w:color w:val="FF0000"/>
        </w:rPr>
      </w:pPr>
      <w:r w:rsidRPr="003C02C4">
        <w:rPr>
          <w:color w:val="FF0000"/>
        </w:rPr>
        <w:t>NB: NOTES ON EDITING SPECIFICATIONS:</w:t>
      </w:r>
    </w:p>
    <w:p w14:paraId="2C2C946D" w14:textId="77777777" w:rsidR="008D5FA3" w:rsidRDefault="00433360" w:rsidP="008D5FA3">
      <w:pPr>
        <w:shd w:val="pct10" w:color="auto" w:fill="auto"/>
        <w:rPr>
          <w:color w:val="FF0000"/>
        </w:rPr>
      </w:pPr>
      <w:r>
        <w:rPr>
          <w:color w:val="FF0000"/>
        </w:rPr>
        <w:t>Use as a stand-</w:t>
      </w:r>
      <w:r w:rsidR="008D5FA3">
        <w:rPr>
          <w:color w:val="FF0000"/>
        </w:rPr>
        <w:t>alone appendix or merge into work section W21</w:t>
      </w:r>
    </w:p>
    <w:p w14:paraId="4546F443" w14:textId="77777777" w:rsidR="008D5FA3" w:rsidRPr="003C02C4" w:rsidRDefault="008D5FA3" w:rsidP="008D5FA3">
      <w:pPr>
        <w:shd w:val="pct10" w:color="auto" w:fill="auto"/>
        <w:rPr>
          <w:color w:val="FF0000"/>
        </w:rPr>
      </w:pPr>
      <w:r w:rsidRPr="003C02C4">
        <w:rPr>
          <w:color w:val="FF0000"/>
        </w:rPr>
        <w:t xml:space="preserve">Delete all of the Information on this and other pages of guidance notes, excluding the page break above, down to the end of </w:t>
      </w:r>
      <w:r w:rsidRPr="003C02C4">
        <w:rPr>
          <w:b/>
          <w:bCs/>
          <w:color w:val="800080"/>
        </w:rPr>
        <w:t>NBS</w:t>
      </w:r>
      <w:r w:rsidRPr="003C02C4">
        <w:rPr>
          <w:color w:val="FF0000"/>
        </w:rPr>
        <w:t xml:space="preserve"> compatibility URLs (website addresses), when adding this work section or clauses to a project specification or purchase order.</w:t>
      </w:r>
    </w:p>
    <w:p w14:paraId="4E157FF0" w14:textId="77777777" w:rsidR="008D5FA3" w:rsidRPr="003C02C4" w:rsidRDefault="008D5FA3" w:rsidP="008D5FA3">
      <w:pPr>
        <w:rPr>
          <w:color w:val="FF0000"/>
        </w:rPr>
      </w:pPr>
      <w:r w:rsidRPr="003C02C4">
        <w:rPr>
          <w:color w:val="FF0000"/>
        </w:rPr>
        <w:t>Edit the clauses by selecting the clauses required, deleting any not required, by editing the [</w:t>
      </w:r>
      <w:r w:rsidRPr="003C02C4">
        <w:rPr>
          <w:color w:val="0000FF"/>
        </w:rPr>
        <w:t>blue text which often describes options available</w:t>
      </w:r>
      <w:r w:rsidRPr="003C02C4">
        <w:rPr>
          <w:color w:val="FF0000"/>
        </w:rPr>
        <w:t>] within square brackets to suit the project; or edit the specification to suit the procurement method.</w:t>
      </w:r>
    </w:p>
    <w:p w14:paraId="29D9EC9C" w14:textId="77777777" w:rsidR="008D5FA3" w:rsidRPr="003C02C4" w:rsidRDefault="008D5FA3" w:rsidP="008D5FA3">
      <w:pPr>
        <w:rPr>
          <w:color w:val="FF0000"/>
        </w:rPr>
      </w:pPr>
      <w:r w:rsidRPr="003C02C4">
        <w:rPr>
          <w:color w:val="FF0000"/>
        </w:rPr>
        <w:t xml:space="preserve">Remove all square brackets using search for </w:t>
      </w:r>
      <w:proofErr w:type="gramStart"/>
      <w:r w:rsidRPr="003C02C4">
        <w:t>[</w:t>
      </w:r>
      <w:r w:rsidRPr="003C02C4">
        <w:rPr>
          <w:color w:val="FF0000"/>
        </w:rPr>
        <w:t xml:space="preserve"> and</w:t>
      </w:r>
      <w:proofErr w:type="gramEnd"/>
      <w:r w:rsidRPr="003C02C4">
        <w:rPr>
          <w:color w:val="FF0000"/>
        </w:rPr>
        <w:t xml:space="preserve"> replace with nothing and search for </w:t>
      </w:r>
      <w:r w:rsidRPr="003C02C4">
        <w:t>]</w:t>
      </w:r>
      <w:r w:rsidRPr="003C02C4">
        <w:rPr>
          <w:color w:val="FF0000"/>
        </w:rPr>
        <w:t xml:space="preserve"> and replace with nothing.</w:t>
      </w:r>
    </w:p>
    <w:p w14:paraId="2856EF05" w14:textId="77777777" w:rsidR="008D5FA3" w:rsidRPr="003C02C4" w:rsidRDefault="008D5FA3" w:rsidP="008D5FA3">
      <w:pPr>
        <w:rPr>
          <w:color w:val="FF0000"/>
        </w:rPr>
      </w:pPr>
      <w:r w:rsidRPr="003C02C4">
        <w:rPr>
          <w:color w:val="FF0000"/>
        </w:rPr>
        <w:t xml:space="preserve">Replace </w:t>
      </w:r>
      <w:r w:rsidRPr="003C02C4">
        <w:rPr>
          <w:color w:val="0000FF"/>
        </w:rPr>
        <w:t>blue text</w:t>
      </w:r>
      <w:r w:rsidRPr="003C02C4">
        <w:rPr>
          <w:color w:val="FF0000"/>
        </w:rPr>
        <w:t xml:space="preserve"> with </w:t>
      </w:r>
      <w:r w:rsidRPr="003C02C4">
        <w:t>black text</w:t>
      </w:r>
      <w:r w:rsidRPr="003C02C4">
        <w:rPr>
          <w:color w:val="FF0000"/>
        </w:rPr>
        <w:t xml:space="preserve"> by selecting all and choosing </w:t>
      </w:r>
      <w:r w:rsidRPr="003C02C4">
        <w:t>auto</w:t>
      </w:r>
      <w:r w:rsidRPr="003C02C4">
        <w:rPr>
          <w:color w:val="FF0000"/>
        </w:rPr>
        <w:t xml:space="preserve"> or </w:t>
      </w:r>
      <w:r w:rsidRPr="003C02C4">
        <w:t>black</w:t>
      </w:r>
      <w:r w:rsidRPr="003C02C4">
        <w:rPr>
          <w:color w:val="FF0000"/>
        </w:rPr>
        <w:t xml:space="preserve"> colour text.</w:t>
      </w:r>
    </w:p>
    <w:p w14:paraId="2A1C5E32" w14:textId="77777777" w:rsidR="008D5FA3" w:rsidRPr="003C02C4" w:rsidRDefault="008D5FA3" w:rsidP="008D5FA3">
      <w:pPr>
        <w:rPr>
          <w:color w:val="FF0000"/>
        </w:rPr>
      </w:pPr>
      <w:r w:rsidRPr="003C02C4">
        <w:rPr>
          <w:color w:val="FF0000"/>
        </w:rPr>
        <w:t>There are clauses in Red text in the Specification these are examples of project specific versions of the generic clauses that are included for guidance and are likely to be deleted or edited if they are useful to the project.</w:t>
      </w:r>
    </w:p>
    <w:p w14:paraId="1D5673AA" w14:textId="77777777" w:rsidR="008D5FA3" w:rsidRPr="003C02C4" w:rsidRDefault="008D5FA3" w:rsidP="008D5FA3">
      <w:pPr>
        <w:rPr>
          <w:b/>
        </w:rPr>
      </w:pPr>
      <w:r w:rsidRPr="003C02C4">
        <w:rPr>
          <w:color w:val="FF0000"/>
        </w:rPr>
        <w:t xml:space="preserve">Remove any </w:t>
      </w:r>
      <w:r w:rsidRPr="003C02C4">
        <w:rPr>
          <w:color w:val="FF0000"/>
          <w:shd w:val="pct10" w:color="000000" w:fill="FFFFFF"/>
        </w:rPr>
        <w:t>grey tone</w:t>
      </w:r>
      <w:r w:rsidRPr="003C02C4">
        <w:rPr>
          <w:color w:val="FF0000"/>
        </w:rPr>
        <w:t xml:space="preserve"> by selecting all text</w:t>
      </w:r>
      <w:r>
        <w:rPr>
          <w:color w:val="FF0000"/>
        </w:rPr>
        <w:t xml:space="preserve">, </w:t>
      </w:r>
      <w:r w:rsidRPr="003C02C4">
        <w:rPr>
          <w:color w:val="FF0000"/>
        </w:rPr>
        <w:t xml:space="preserve">and </w:t>
      </w:r>
      <w:r>
        <w:rPr>
          <w:color w:val="FF0000"/>
        </w:rPr>
        <w:t>select Format &gt; Borders and Shading &gt; Shading &gt; No fill &gt; Okay.</w:t>
      </w:r>
    </w:p>
    <w:p w14:paraId="18A00FE3" w14:textId="77777777" w:rsidR="008D5FA3" w:rsidRPr="003C02C4" w:rsidRDefault="008D5FA3" w:rsidP="008D5FA3">
      <w:pPr>
        <w:rPr>
          <w:b/>
          <w:bCs/>
        </w:rPr>
      </w:pPr>
    </w:p>
    <w:p w14:paraId="4F8E23BF" w14:textId="575FF582" w:rsidR="008D5FA3" w:rsidRDefault="00F11B8D" w:rsidP="008D5FA3">
      <w:r>
        <w:t>© 2000-2016</w:t>
      </w:r>
      <w:r w:rsidR="008D5FA3" w:rsidRPr="009C292E">
        <w:t xml:space="preserve"> </w:t>
      </w:r>
      <w:r>
        <w:t xml:space="preserve">GBE </w:t>
      </w:r>
      <w:r w:rsidR="008D5FA3" w:rsidRPr="009C292E">
        <w:t xml:space="preserve">NGS </w:t>
      </w:r>
      <w:r>
        <w:t xml:space="preserve">ASWS Brian Murphy aka </w:t>
      </w:r>
      <w:proofErr w:type="spellStart"/>
      <w:r>
        <w:t>BrianSpecMan</w:t>
      </w:r>
      <w:proofErr w:type="spellEnd"/>
    </w:p>
    <w:p w14:paraId="1AFE3DA4" w14:textId="77777777" w:rsidR="008D5FA3" w:rsidRPr="003C02C4" w:rsidRDefault="008D5FA3" w:rsidP="008E4A24">
      <w:pPr>
        <w:rPr>
          <w:b/>
          <w:bCs/>
        </w:rPr>
      </w:pPr>
      <w:bookmarkStart w:id="9" w:name="_Toc72051348"/>
      <w:bookmarkStart w:id="10" w:name="_Toc72051990"/>
      <w:bookmarkStart w:id="11" w:name="_Toc12346477"/>
      <w:bookmarkEnd w:id="2"/>
      <w:bookmarkEnd w:id="3"/>
      <w:bookmarkEnd w:id="4"/>
      <w:bookmarkEnd w:id="5"/>
      <w:bookmarkEnd w:id="6"/>
      <w:bookmarkEnd w:id="7"/>
      <w:bookmarkEnd w:id="8"/>
      <w:r w:rsidRPr="003C02C4">
        <w:rPr>
          <w:b/>
          <w:bCs/>
        </w:rPr>
        <w:t>REV</w:t>
      </w:r>
      <w:r w:rsidRPr="003C02C4">
        <w:rPr>
          <w:b/>
          <w:bCs/>
        </w:rPr>
        <w:tab/>
        <w:t>Revisions</w:t>
      </w:r>
      <w:bookmarkEnd w:id="9"/>
      <w:bookmarkEnd w:id="10"/>
    </w:p>
    <w:tbl>
      <w:tblPr>
        <w:tblW w:w="0" w:type="auto"/>
        <w:tblLayout w:type="fixed"/>
        <w:tblLook w:val="0000" w:firstRow="0" w:lastRow="0" w:firstColumn="0" w:lastColumn="0" w:noHBand="0" w:noVBand="0"/>
      </w:tblPr>
      <w:tblGrid>
        <w:gridCol w:w="959"/>
        <w:gridCol w:w="5953"/>
        <w:gridCol w:w="851"/>
        <w:gridCol w:w="1276"/>
      </w:tblGrid>
      <w:tr w:rsidR="00F11B8D" w:rsidRPr="00E94D0D" w14:paraId="74091586" w14:textId="77777777">
        <w:tc>
          <w:tcPr>
            <w:tcW w:w="959" w:type="dxa"/>
            <w:tcBorders>
              <w:top w:val="single" w:sz="6" w:space="0" w:color="auto"/>
              <w:left w:val="single" w:sz="6" w:space="0" w:color="auto"/>
              <w:right w:val="single" w:sz="6" w:space="0" w:color="auto"/>
            </w:tcBorders>
          </w:tcPr>
          <w:p w14:paraId="268F7B98" w14:textId="77777777" w:rsidR="00F11B8D" w:rsidRPr="00E94D0D" w:rsidRDefault="00F11B8D" w:rsidP="008E4A24">
            <w:pPr>
              <w:tabs>
                <w:tab w:val="left" w:pos="1134"/>
              </w:tabs>
              <w:jc w:val="center"/>
              <w:rPr>
                <w:sz w:val="18"/>
              </w:rPr>
            </w:pPr>
          </w:p>
          <w:p w14:paraId="698546D7" w14:textId="77777777" w:rsidR="00F11B8D" w:rsidRPr="00E94D0D" w:rsidRDefault="00F11B8D" w:rsidP="008E4A24">
            <w:pPr>
              <w:tabs>
                <w:tab w:val="left" w:pos="1134"/>
              </w:tabs>
              <w:jc w:val="center"/>
              <w:rPr>
                <w:sz w:val="18"/>
              </w:rPr>
            </w:pPr>
            <w:r w:rsidRPr="00E94D0D">
              <w:rPr>
                <w:sz w:val="18"/>
              </w:rPr>
              <w:t>Revision No.</w:t>
            </w:r>
          </w:p>
        </w:tc>
        <w:tc>
          <w:tcPr>
            <w:tcW w:w="5953" w:type="dxa"/>
            <w:tcBorders>
              <w:top w:val="single" w:sz="6" w:space="0" w:color="auto"/>
              <w:left w:val="single" w:sz="6" w:space="0" w:color="auto"/>
              <w:right w:val="single" w:sz="6" w:space="0" w:color="auto"/>
            </w:tcBorders>
          </w:tcPr>
          <w:p w14:paraId="38FB9107" w14:textId="77777777" w:rsidR="00F11B8D" w:rsidRPr="00E94D0D" w:rsidRDefault="00F11B8D" w:rsidP="008E4A24">
            <w:pPr>
              <w:tabs>
                <w:tab w:val="left" w:pos="1134"/>
              </w:tabs>
              <w:rPr>
                <w:sz w:val="18"/>
              </w:rPr>
            </w:pPr>
          </w:p>
          <w:p w14:paraId="25F79B1A" w14:textId="77777777" w:rsidR="00F11B8D" w:rsidRPr="00E94D0D" w:rsidRDefault="00F11B8D" w:rsidP="008E4A24">
            <w:pPr>
              <w:tabs>
                <w:tab w:val="left" w:pos="1134"/>
              </w:tabs>
              <w:rPr>
                <w:sz w:val="18"/>
              </w:rPr>
            </w:pPr>
            <w:r w:rsidRPr="00E94D0D">
              <w:rPr>
                <w:sz w:val="18"/>
              </w:rPr>
              <w:t>Description</w:t>
            </w:r>
          </w:p>
        </w:tc>
        <w:tc>
          <w:tcPr>
            <w:tcW w:w="851" w:type="dxa"/>
            <w:tcBorders>
              <w:top w:val="single" w:sz="6" w:space="0" w:color="auto"/>
              <w:left w:val="single" w:sz="6" w:space="0" w:color="auto"/>
              <w:right w:val="single" w:sz="6" w:space="0" w:color="auto"/>
            </w:tcBorders>
          </w:tcPr>
          <w:p w14:paraId="2705FAF4" w14:textId="77777777" w:rsidR="00F11B8D" w:rsidRPr="00E94D0D" w:rsidRDefault="00F11B8D" w:rsidP="008E4A24">
            <w:pPr>
              <w:tabs>
                <w:tab w:val="left" w:pos="1134"/>
              </w:tabs>
              <w:jc w:val="center"/>
              <w:rPr>
                <w:sz w:val="18"/>
              </w:rPr>
            </w:pPr>
          </w:p>
          <w:p w14:paraId="2B79398F" w14:textId="77777777" w:rsidR="00F11B8D" w:rsidRPr="00E94D0D" w:rsidRDefault="00F11B8D" w:rsidP="008E4A24">
            <w:pPr>
              <w:tabs>
                <w:tab w:val="left" w:pos="1134"/>
              </w:tabs>
              <w:jc w:val="center"/>
              <w:rPr>
                <w:sz w:val="18"/>
              </w:rPr>
            </w:pPr>
            <w:r w:rsidRPr="00E94D0D">
              <w:rPr>
                <w:sz w:val="18"/>
              </w:rPr>
              <w:t>Author</w:t>
            </w:r>
          </w:p>
        </w:tc>
        <w:tc>
          <w:tcPr>
            <w:tcW w:w="1276" w:type="dxa"/>
            <w:tcBorders>
              <w:top w:val="single" w:sz="6" w:space="0" w:color="auto"/>
              <w:left w:val="single" w:sz="6" w:space="0" w:color="auto"/>
              <w:right w:val="single" w:sz="6" w:space="0" w:color="auto"/>
            </w:tcBorders>
          </w:tcPr>
          <w:p w14:paraId="64A1F166" w14:textId="77777777" w:rsidR="00F11B8D" w:rsidRPr="00E94D0D" w:rsidRDefault="00F11B8D" w:rsidP="008E4A24">
            <w:pPr>
              <w:tabs>
                <w:tab w:val="left" w:pos="1134"/>
              </w:tabs>
              <w:jc w:val="center"/>
              <w:rPr>
                <w:sz w:val="18"/>
              </w:rPr>
            </w:pPr>
          </w:p>
          <w:p w14:paraId="33B6B6B7" w14:textId="77777777" w:rsidR="00F11B8D" w:rsidRPr="00E94D0D" w:rsidRDefault="00F11B8D" w:rsidP="008E4A24">
            <w:pPr>
              <w:tabs>
                <w:tab w:val="left" w:pos="1134"/>
              </w:tabs>
              <w:jc w:val="center"/>
              <w:rPr>
                <w:sz w:val="18"/>
              </w:rPr>
            </w:pPr>
            <w:r w:rsidRPr="00E94D0D">
              <w:rPr>
                <w:sz w:val="18"/>
              </w:rPr>
              <w:t>Date</w:t>
            </w:r>
          </w:p>
        </w:tc>
      </w:tr>
      <w:tr w:rsidR="00F11B8D" w:rsidRPr="008D5FA3" w14:paraId="2ABC8D7F" w14:textId="77777777">
        <w:tc>
          <w:tcPr>
            <w:tcW w:w="959" w:type="dxa"/>
            <w:tcBorders>
              <w:top w:val="single" w:sz="6" w:space="0" w:color="auto"/>
              <w:left w:val="single" w:sz="6" w:space="0" w:color="auto"/>
              <w:bottom w:val="single" w:sz="6" w:space="0" w:color="auto"/>
              <w:right w:val="single" w:sz="6" w:space="0" w:color="auto"/>
            </w:tcBorders>
            <w:shd w:val="clear" w:color="auto" w:fill="auto"/>
          </w:tcPr>
          <w:p w14:paraId="1B8B9A3C" w14:textId="77777777" w:rsidR="00F11B8D" w:rsidRPr="008D5FA3" w:rsidRDefault="00F11B8D" w:rsidP="008E4A24">
            <w:pPr>
              <w:tabs>
                <w:tab w:val="left" w:pos="1134"/>
              </w:tabs>
              <w:spacing w:before="60"/>
              <w:jc w:val="center"/>
              <w:rPr>
                <w:sz w:val="18"/>
                <w:szCs w:val="18"/>
              </w:rPr>
            </w:pPr>
            <w:r w:rsidRPr="008D5FA3">
              <w:rPr>
                <w:sz w:val="18"/>
                <w:szCs w:val="18"/>
              </w:rPr>
              <w:t>A00</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55A8C0A5" w14:textId="77777777" w:rsidR="00F11B8D" w:rsidRPr="008D5FA3" w:rsidRDefault="00F11B8D" w:rsidP="008E4A24">
            <w:pPr>
              <w:rPr>
                <w:sz w:val="18"/>
                <w:szCs w:val="18"/>
              </w:rPr>
            </w:pPr>
            <w:r w:rsidRPr="008D5FA3">
              <w:rPr>
                <w:sz w:val="18"/>
                <w:szCs w:val="18"/>
              </w:rPr>
              <w:t>Extracted from W21 A02</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5F35368" w14:textId="77777777" w:rsidR="00F11B8D" w:rsidRPr="008D5FA3" w:rsidRDefault="00F11B8D" w:rsidP="008E4A24">
            <w:pPr>
              <w:jc w:val="center"/>
              <w:rPr>
                <w:sz w:val="18"/>
                <w:szCs w:val="18"/>
              </w:rPr>
            </w:pPr>
            <w:r w:rsidRPr="008D5FA3">
              <w:rPr>
                <w:sz w:val="18"/>
                <w:szCs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2D391FA" w14:textId="77777777" w:rsidR="00F11B8D" w:rsidRPr="008D5FA3" w:rsidRDefault="00F11B8D" w:rsidP="008E4A24">
            <w:pPr>
              <w:jc w:val="center"/>
              <w:rPr>
                <w:sz w:val="18"/>
                <w:szCs w:val="18"/>
              </w:rPr>
            </w:pPr>
            <w:r w:rsidRPr="008D5FA3">
              <w:rPr>
                <w:sz w:val="18"/>
                <w:szCs w:val="18"/>
              </w:rPr>
              <w:t>08/04/07</w:t>
            </w:r>
          </w:p>
        </w:tc>
      </w:tr>
      <w:tr w:rsidR="00F11B8D" w:rsidRPr="00E94D0D" w14:paraId="165D70AC" w14:textId="77777777" w:rsidTr="005A03DD">
        <w:tc>
          <w:tcPr>
            <w:tcW w:w="959" w:type="dxa"/>
            <w:tcBorders>
              <w:top w:val="single" w:sz="6" w:space="0" w:color="auto"/>
              <w:left w:val="single" w:sz="6" w:space="0" w:color="auto"/>
              <w:bottom w:val="single" w:sz="6" w:space="0" w:color="auto"/>
              <w:right w:val="single" w:sz="6" w:space="0" w:color="auto"/>
            </w:tcBorders>
            <w:shd w:val="clear" w:color="auto" w:fill="auto"/>
          </w:tcPr>
          <w:p w14:paraId="1E8CF823" w14:textId="77777777" w:rsidR="00F11B8D" w:rsidRPr="00E94D0D" w:rsidRDefault="00F11B8D" w:rsidP="008E4A24">
            <w:pPr>
              <w:tabs>
                <w:tab w:val="left" w:pos="1134"/>
              </w:tabs>
              <w:spacing w:before="60"/>
              <w:jc w:val="center"/>
              <w:rPr>
                <w:sz w:val="18"/>
              </w:rPr>
            </w:pPr>
            <w:r w:rsidRPr="00E94D0D">
              <w:rPr>
                <w:sz w:val="18"/>
              </w:rPr>
              <w:t>A01</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211816A2" w14:textId="77777777" w:rsidR="00F11B8D" w:rsidRPr="00603AF6" w:rsidRDefault="00F11B8D" w:rsidP="008E4A24">
            <w:pPr>
              <w:tabs>
                <w:tab w:val="left" w:pos="1134"/>
              </w:tabs>
              <w:spacing w:before="60"/>
            </w:pPr>
            <w:r w:rsidRPr="00603AF6">
              <w:t>Terms and Conditions etc. replaced</w:t>
            </w:r>
          </w:p>
          <w:p w14:paraId="3428F601" w14:textId="77777777" w:rsidR="00F11B8D" w:rsidRDefault="00F11B8D" w:rsidP="008E4A24">
            <w:pPr>
              <w:tabs>
                <w:tab w:val="left" w:pos="1134"/>
              </w:tabs>
              <w:spacing w:before="60"/>
            </w:pPr>
            <w:proofErr w:type="gramStart"/>
            <w:r w:rsidRPr="00603AF6">
              <w:t>minor</w:t>
            </w:r>
            <w:proofErr w:type="gramEnd"/>
            <w:r w:rsidRPr="00603AF6">
              <w:t xml:space="preserve"> format changes</w:t>
            </w:r>
          </w:p>
          <w:p w14:paraId="22726433" w14:textId="77777777" w:rsidR="00F11B8D" w:rsidRPr="00603AF6" w:rsidRDefault="00F11B8D" w:rsidP="008E4A24">
            <w:pPr>
              <w:tabs>
                <w:tab w:val="left" w:pos="1134"/>
              </w:tabs>
              <w:spacing w:before="60"/>
            </w:pPr>
            <w:r>
              <w:t>File renamed</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97AB838" w14:textId="77777777" w:rsidR="00F11B8D" w:rsidRPr="00E94D0D" w:rsidRDefault="00F11B8D" w:rsidP="008E4A24">
            <w:pPr>
              <w:tabs>
                <w:tab w:val="left" w:pos="1134"/>
              </w:tabs>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3F9FEF5" w14:textId="77777777" w:rsidR="00F11B8D" w:rsidRPr="00E94D0D" w:rsidRDefault="00F11B8D" w:rsidP="008E4A24">
            <w:pPr>
              <w:tabs>
                <w:tab w:val="left" w:pos="1134"/>
              </w:tabs>
              <w:spacing w:before="60"/>
              <w:jc w:val="center"/>
              <w:rPr>
                <w:sz w:val="18"/>
              </w:rPr>
            </w:pPr>
            <w:r>
              <w:rPr>
                <w:sz w:val="18"/>
              </w:rPr>
              <w:t>30/12/07</w:t>
            </w:r>
          </w:p>
        </w:tc>
      </w:tr>
      <w:tr w:rsidR="00F11B8D" w:rsidRPr="00E94D0D" w14:paraId="30495D90" w14:textId="77777777" w:rsidTr="005A03DD">
        <w:tc>
          <w:tcPr>
            <w:tcW w:w="959" w:type="dxa"/>
            <w:tcBorders>
              <w:top w:val="single" w:sz="6" w:space="0" w:color="auto"/>
              <w:left w:val="single" w:sz="6" w:space="0" w:color="auto"/>
              <w:bottom w:val="single" w:sz="6" w:space="0" w:color="auto"/>
              <w:right w:val="single" w:sz="6" w:space="0" w:color="auto"/>
            </w:tcBorders>
            <w:shd w:val="clear" w:color="auto" w:fill="auto"/>
          </w:tcPr>
          <w:p w14:paraId="19B843BD" w14:textId="77777777" w:rsidR="00F11B8D" w:rsidRPr="00E94D0D" w:rsidRDefault="00F11B8D" w:rsidP="008E4A24">
            <w:pPr>
              <w:tabs>
                <w:tab w:val="left" w:pos="1134"/>
              </w:tabs>
              <w:spacing w:before="60"/>
              <w:jc w:val="center"/>
              <w:rPr>
                <w:sz w:val="18"/>
              </w:rPr>
            </w:pPr>
            <w:r>
              <w:rPr>
                <w:sz w:val="18"/>
              </w:rPr>
              <w:t>B01</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4D0B678D" w14:textId="77777777" w:rsidR="00F11B8D" w:rsidRPr="00E94D0D" w:rsidRDefault="00F11B8D" w:rsidP="008E4A24">
            <w:pPr>
              <w:tabs>
                <w:tab w:val="left" w:pos="1134"/>
              </w:tabs>
              <w:spacing w:before="60"/>
              <w:rPr>
                <w:sz w:val="18"/>
              </w:rPr>
            </w:pPr>
            <w:r>
              <w:rPr>
                <w:sz w:val="18"/>
              </w:rPr>
              <w:t xml:space="preserve">Reviewed, </w:t>
            </w:r>
            <w:r w:rsidRPr="00E94D0D">
              <w:rPr>
                <w:sz w:val="18"/>
              </w:rPr>
              <w:t>post on Website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9906769" w14:textId="77777777" w:rsidR="00F11B8D" w:rsidRPr="00E94D0D" w:rsidRDefault="00F11B8D" w:rsidP="008E4A24">
            <w:pPr>
              <w:tabs>
                <w:tab w:val="left" w:pos="1134"/>
              </w:tabs>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3DC0328" w14:textId="77777777" w:rsidR="00F11B8D" w:rsidRPr="00E94D0D" w:rsidRDefault="00F11B8D" w:rsidP="008E4A24">
            <w:pPr>
              <w:tabs>
                <w:tab w:val="left" w:pos="1134"/>
              </w:tabs>
              <w:spacing w:before="60"/>
              <w:jc w:val="center"/>
              <w:rPr>
                <w:sz w:val="18"/>
              </w:rPr>
            </w:pPr>
            <w:r>
              <w:rPr>
                <w:sz w:val="18"/>
              </w:rPr>
              <w:t>30/12/07</w:t>
            </w:r>
          </w:p>
        </w:tc>
      </w:tr>
      <w:tr w:rsidR="00F11B8D" w:rsidRPr="00E94D0D" w14:paraId="5A5E0B0B" w14:textId="77777777">
        <w:tc>
          <w:tcPr>
            <w:tcW w:w="959" w:type="dxa"/>
            <w:tcBorders>
              <w:top w:val="single" w:sz="6" w:space="0" w:color="auto"/>
              <w:left w:val="single" w:sz="6" w:space="0" w:color="auto"/>
              <w:bottom w:val="single" w:sz="6" w:space="0" w:color="auto"/>
              <w:right w:val="single" w:sz="6" w:space="0" w:color="auto"/>
            </w:tcBorders>
            <w:shd w:val="pct10" w:color="auto" w:fill="FFFFFF"/>
          </w:tcPr>
          <w:p w14:paraId="09973668" w14:textId="77777777" w:rsidR="00F11B8D" w:rsidRDefault="00F11B8D" w:rsidP="008E4A24">
            <w:pPr>
              <w:tabs>
                <w:tab w:val="left" w:pos="1134"/>
              </w:tabs>
              <w:spacing w:before="60"/>
              <w:jc w:val="center"/>
              <w:rPr>
                <w:sz w:val="18"/>
              </w:rPr>
            </w:pPr>
            <w:r>
              <w:rPr>
                <w:sz w:val="18"/>
              </w:rPr>
              <w:t>B02</w:t>
            </w:r>
          </w:p>
        </w:tc>
        <w:tc>
          <w:tcPr>
            <w:tcW w:w="5953" w:type="dxa"/>
            <w:tcBorders>
              <w:top w:val="single" w:sz="6" w:space="0" w:color="auto"/>
              <w:left w:val="single" w:sz="6" w:space="0" w:color="auto"/>
              <w:bottom w:val="single" w:sz="6" w:space="0" w:color="auto"/>
              <w:right w:val="single" w:sz="6" w:space="0" w:color="auto"/>
            </w:tcBorders>
            <w:shd w:val="pct10" w:color="auto" w:fill="FFFFFF"/>
          </w:tcPr>
          <w:p w14:paraId="4B01AFBB" w14:textId="77777777" w:rsidR="00F11B8D" w:rsidRDefault="00F11B8D" w:rsidP="008E4A24">
            <w:pPr>
              <w:tabs>
                <w:tab w:val="left" w:pos="1134"/>
              </w:tabs>
              <w:spacing w:before="60"/>
              <w:rPr>
                <w:sz w:val="18"/>
              </w:rPr>
            </w:pPr>
            <w:r>
              <w:rPr>
                <w:sz w:val="18"/>
              </w:rPr>
              <w:t xml:space="preserve">T&amp;C updated, </w:t>
            </w:r>
          </w:p>
          <w:p w14:paraId="0AD10999" w14:textId="1ABF7AA5" w:rsidR="00F11B8D" w:rsidRDefault="00F11B8D" w:rsidP="008E4A24">
            <w:pPr>
              <w:tabs>
                <w:tab w:val="left" w:pos="1134"/>
              </w:tabs>
              <w:spacing w:before="60"/>
              <w:rPr>
                <w:sz w:val="18"/>
              </w:rPr>
            </w:pPr>
            <w:r>
              <w:rPr>
                <w:sz w:val="18"/>
              </w:rPr>
              <w:t xml:space="preserve">Logos updated NGS to GBE, </w:t>
            </w:r>
          </w:p>
          <w:p w14:paraId="090EE623" w14:textId="1069EEFA" w:rsidR="00F11B8D" w:rsidRDefault="00F11B8D" w:rsidP="008E4A24">
            <w:pPr>
              <w:tabs>
                <w:tab w:val="left" w:pos="1134"/>
              </w:tabs>
              <w:spacing w:before="60"/>
              <w:rPr>
                <w:sz w:val="18"/>
              </w:rPr>
            </w:pPr>
            <w:r>
              <w:rPr>
                <w:sz w:val="18"/>
              </w:rPr>
              <w:t>Company and Contact details updated</w:t>
            </w:r>
          </w:p>
        </w:tc>
        <w:tc>
          <w:tcPr>
            <w:tcW w:w="851" w:type="dxa"/>
            <w:tcBorders>
              <w:top w:val="single" w:sz="6" w:space="0" w:color="auto"/>
              <w:left w:val="single" w:sz="6" w:space="0" w:color="auto"/>
              <w:bottom w:val="single" w:sz="6" w:space="0" w:color="auto"/>
              <w:right w:val="single" w:sz="6" w:space="0" w:color="auto"/>
            </w:tcBorders>
            <w:shd w:val="pct10" w:color="auto" w:fill="FFFFFF"/>
          </w:tcPr>
          <w:p w14:paraId="1B9F8297" w14:textId="77777777" w:rsidR="00F11B8D" w:rsidRDefault="00F11B8D" w:rsidP="008E4A24">
            <w:pPr>
              <w:tabs>
                <w:tab w:val="left" w:pos="1134"/>
              </w:tabs>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FFFFFF"/>
          </w:tcPr>
          <w:p w14:paraId="5161A555" w14:textId="687D46DA" w:rsidR="00F11B8D" w:rsidRDefault="00F11B8D" w:rsidP="008E4A24">
            <w:pPr>
              <w:tabs>
                <w:tab w:val="left" w:pos="1134"/>
              </w:tabs>
              <w:spacing w:before="60"/>
              <w:jc w:val="center"/>
              <w:rPr>
                <w:sz w:val="18"/>
              </w:rPr>
            </w:pPr>
            <w:r>
              <w:rPr>
                <w:sz w:val="18"/>
              </w:rPr>
              <w:t>04/04/16</w:t>
            </w:r>
          </w:p>
        </w:tc>
      </w:tr>
    </w:tbl>
    <w:p w14:paraId="64DA9982" w14:textId="77777777" w:rsidR="008D5FA3" w:rsidRPr="00E94D0D" w:rsidRDefault="008D5FA3" w:rsidP="008E4A24">
      <w:pPr>
        <w:pStyle w:val="chaphead"/>
      </w:pPr>
    </w:p>
    <w:bookmarkEnd w:id="11"/>
    <w:p w14:paraId="313FFB60" w14:textId="77777777" w:rsidR="00433360" w:rsidRPr="00E94D0D" w:rsidRDefault="00433360" w:rsidP="00433360">
      <w:pPr>
        <w:rPr>
          <w:b/>
        </w:rPr>
      </w:pPr>
      <w:r w:rsidRPr="00E94D0D">
        <w:rPr>
          <w:b/>
        </w:rPr>
        <w:t>Terms and Conditions</w:t>
      </w:r>
    </w:p>
    <w:p w14:paraId="7E9B61F8" w14:textId="77777777" w:rsidR="00433360" w:rsidRPr="00E94D0D" w:rsidRDefault="00433360" w:rsidP="00433360">
      <w:pPr>
        <w:rPr>
          <w:b/>
        </w:rPr>
      </w:pPr>
    </w:p>
    <w:p w14:paraId="2A0A6DF7" w14:textId="77777777" w:rsidR="00433360" w:rsidRPr="00E94D0D" w:rsidRDefault="00433360" w:rsidP="00433360">
      <w:pPr>
        <w:rPr>
          <w:b/>
        </w:rPr>
      </w:pPr>
      <w:r w:rsidRPr="00E94D0D">
        <w:rPr>
          <w:b/>
        </w:rPr>
        <w:t>1 The ‘Information’</w:t>
      </w:r>
    </w:p>
    <w:p w14:paraId="6D2974C5" w14:textId="77777777" w:rsidR="00433360" w:rsidRDefault="00433360" w:rsidP="00433360">
      <w:pPr>
        <w:shd w:val="pct10" w:color="auto" w:fill="auto"/>
        <w:ind w:left="720" w:hanging="720"/>
      </w:pPr>
      <w:r>
        <w:t>1.1</w:t>
      </w:r>
      <w:r>
        <w:tab/>
      </w:r>
      <w:r w:rsidRPr="00E94D0D">
        <w:t xml:space="preserve">The ‘Green Building Specification’ </w:t>
      </w:r>
      <w:r>
        <w:t xml:space="preserve">(GBS) and ‘GBS Robust Specification’ </w:t>
      </w:r>
      <w:r w:rsidRPr="00E94D0D">
        <w:t>a</w:t>
      </w:r>
      <w:r>
        <w:t>re</w:t>
      </w:r>
      <w:r w:rsidRPr="00E94D0D">
        <w:t xml:space="preserve"> service</w:t>
      </w:r>
      <w:r>
        <w:t>s</w:t>
      </w:r>
      <w:r w:rsidRPr="00E94D0D">
        <w:t xml:space="preserve"> provided by </w:t>
      </w:r>
      <w:r>
        <w:t xml:space="preserve">National Green Specification (NGS) and now distributed via Green Building </w:t>
      </w:r>
      <w:proofErr w:type="spellStart"/>
      <w:r>
        <w:t>Encyclopaedia</w:t>
      </w:r>
      <w:proofErr w:type="spellEnd"/>
      <w:r>
        <w:t xml:space="preserve"> (GBE) website</w:t>
      </w:r>
      <w:r w:rsidRPr="00E94D0D">
        <w:t xml:space="preserve">. </w:t>
      </w:r>
      <w:r>
        <w:t xml:space="preserve"> </w:t>
      </w:r>
    </w:p>
    <w:p w14:paraId="6A7193D0" w14:textId="77777777" w:rsidR="00433360" w:rsidRDefault="00433360" w:rsidP="00433360">
      <w:pPr>
        <w:shd w:val="pct10" w:color="auto" w:fill="auto"/>
        <w:ind w:left="720" w:hanging="720"/>
      </w:pPr>
      <w:proofErr w:type="gramStart"/>
      <w:r>
        <w:t>1.2</w:t>
      </w:r>
      <w:r>
        <w:tab/>
        <w:t>This s</w:t>
      </w:r>
      <w:r w:rsidRPr="00E94D0D">
        <w:t>pe</w:t>
      </w:r>
      <w:r>
        <w:t>cification was prepared for NGS</w:t>
      </w:r>
      <w:r w:rsidRPr="00E94D0D">
        <w:t xml:space="preserve"> </w:t>
      </w:r>
      <w:r>
        <w:t xml:space="preserve">and </w:t>
      </w:r>
      <w:r w:rsidRPr="00E94D0D">
        <w:t>‘Green Building Specification’</w:t>
      </w:r>
      <w:r>
        <w:t xml:space="preserve"> (GBS)</w:t>
      </w:r>
      <w:r w:rsidRPr="00E94D0D">
        <w:t xml:space="preserve"> by Architectural Specification Writing Services (ASWS)</w:t>
      </w:r>
      <w:proofErr w:type="gramEnd"/>
      <w:r w:rsidRPr="00E94D0D">
        <w:t>.</w:t>
      </w:r>
    </w:p>
    <w:p w14:paraId="22408248" w14:textId="77777777" w:rsidR="00433360" w:rsidRPr="00E94D0D" w:rsidRDefault="00433360" w:rsidP="00433360">
      <w:pPr>
        <w:shd w:val="pct10" w:color="auto" w:fill="auto"/>
        <w:ind w:left="720" w:hanging="720"/>
      </w:pPr>
      <w:r>
        <w:t>1.3</w:t>
      </w:r>
      <w:r>
        <w:tab/>
        <w:t xml:space="preserve">GBS GBE NGS and ASWS specification approach is based on &gt;30 years and &gt;£2415m PROJECT specification commissions, </w:t>
      </w:r>
      <w:r w:rsidRPr="00E94D0D">
        <w:t>information gathered from seminars, workshops</w:t>
      </w:r>
      <w:r>
        <w:t>, published information. Etc.</w:t>
      </w:r>
    </w:p>
    <w:p w14:paraId="1FD2D754" w14:textId="77777777" w:rsidR="00433360" w:rsidRPr="00E94D0D" w:rsidRDefault="00433360" w:rsidP="00433360">
      <w:pPr>
        <w:shd w:val="pct10" w:color="auto" w:fill="auto"/>
        <w:ind w:left="720" w:hanging="720"/>
      </w:pPr>
      <w:r>
        <w:t>1.4</w:t>
      </w:r>
      <w:r>
        <w:tab/>
      </w:r>
      <w:r w:rsidRPr="00E94D0D">
        <w:t>The specification clauses in this document (the 'Information') are bas</w:t>
      </w:r>
      <w:r>
        <w:t xml:space="preserve">ed on information </w:t>
      </w:r>
      <w:r w:rsidRPr="00E94D0D">
        <w:t>assimilated from published or unpublished verbal and written informatio</w:t>
      </w:r>
      <w:r>
        <w:t>n from manufacturers, etc.</w:t>
      </w:r>
    </w:p>
    <w:p w14:paraId="769B7CD1" w14:textId="77777777" w:rsidR="00433360" w:rsidRPr="00E94D0D" w:rsidRDefault="00433360" w:rsidP="00433360">
      <w:pPr>
        <w:shd w:val="pct10" w:color="auto" w:fill="auto"/>
        <w:tabs>
          <w:tab w:val="left" w:pos="720"/>
          <w:tab w:val="left" w:pos="1440"/>
          <w:tab w:val="left" w:pos="2160"/>
          <w:tab w:val="left" w:pos="2880"/>
          <w:tab w:val="left" w:pos="3600"/>
          <w:tab w:val="left" w:pos="4320"/>
          <w:tab w:val="left" w:pos="5032"/>
        </w:tabs>
        <w:ind w:left="720" w:hanging="720"/>
      </w:pPr>
      <w:r>
        <w:t>1.5</w:t>
      </w:r>
      <w:r>
        <w:tab/>
      </w:r>
      <w:r w:rsidRPr="00E94D0D">
        <w:t xml:space="preserve">The Information will continue to be developed and current files will be maintained on the </w:t>
      </w:r>
      <w:r>
        <w:t>GBE</w:t>
      </w:r>
      <w:r w:rsidRPr="00E94D0D">
        <w:t xml:space="preserve"> website at </w:t>
      </w:r>
      <w:hyperlink r:id="rId40" w:history="1">
        <w:r w:rsidRPr="0083743F">
          <w:rPr>
            <w:rStyle w:val="Hyperlink"/>
          </w:rPr>
          <w:t>www.greenbuildingencyclopaedia.uk</w:t>
        </w:r>
      </w:hyperlink>
      <w:r>
        <w:t xml:space="preserve"> </w:t>
      </w:r>
    </w:p>
    <w:p w14:paraId="46104CD2" w14:textId="77777777" w:rsidR="00433360" w:rsidRPr="0053178F" w:rsidRDefault="00433360" w:rsidP="00433360">
      <w:pPr>
        <w:rPr>
          <w:b/>
        </w:rPr>
      </w:pPr>
    </w:p>
    <w:p w14:paraId="7A5FE788" w14:textId="77777777" w:rsidR="00433360" w:rsidRPr="00E94D0D" w:rsidRDefault="00433360" w:rsidP="00433360">
      <w:pPr>
        <w:rPr>
          <w:b/>
        </w:rPr>
      </w:pPr>
      <w:r w:rsidRPr="00E94D0D">
        <w:rPr>
          <w:b/>
        </w:rPr>
        <w:t xml:space="preserve">2 Copyright </w:t>
      </w:r>
      <w:proofErr w:type="gramStart"/>
      <w:r w:rsidRPr="00E94D0D">
        <w:rPr>
          <w:b/>
        </w:rPr>
        <w:t>Notice</w:t>
      </w:r>
      <w:proofErr w:type="gramEnd"/>
    </w:p>
    <w:p w14:paraId="4C42450A" w14:textId="77777777" w:rsidR="00433360" w:rsidRPr="00E94D0D" w:rsidRDefault="00433360" w:rsidP="00433360">
      <w:pPr>
        <w:shd w:val="pct10" w:color="auto" w:fill="auto"/>
        <w:ind w:left="720" w:hanging="720"/>
      </w:pPr>
      <w:r w:rsidRPr="00E94D0D">
        <w:t>2.1</w:t>
      </w:r>
      <w:r>
        <w:tab/>
      </w:r>
      <w:r w:rsidRPr="00E94D0D">
        <w:t xml:space="preserve">Copyright and all other intellectual property rights in the Information shall remain at all times the property of </w:t>
      </w:r>
      <w:r>
        <w:t>NGS</w:t>
      </w:r>
      <w:r w:rsidRPr="00E94D0D">
        <w:t xml:space="preserve"> and you shall acquire no rights in any such material except as expressly provided in this Agreement.</w:t>
      </w:r>
    </w:p>
    <w:p w14:paraId="255F7B8F" w14:textId="77777777" w:rsidR="00433360" w:rsidRPr="00E94D0D" w:rsidRDefault="00433360" w:rsidP="00433360">
      <w:pPr>
        <w:ind w:left="720" w:hanging="720"/>
      </w:pPr>
      <w:r>
        <w:t>2.2</w:t>
      </w:r>
      <w:r>
        <w:tab/>
      </w:r>
      <w:r w:rsidRPr="00E94D0D">
        <w:t>You are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5B13D824" w14:textId="77777777" w:rsidR="00433360" w:rsidRPr="00E94D0D" w:rsidRDefault="00433360" w:rsidP="00433360">
      <w:pPr>
        <w:rPr>
          <w:b/>
        </w:rPr>
      </w:pPr>
      <w:r>
        <w:t>2.3</w:t>
      </w:r>
      <w:r>
        <w:tab/>
      </w:r>
      <w:r w:rsidRPr="00E94D0D">
        <w:t xml:space="preserve">You shall not use, sell, assign, rent, sub-license, loan, or otherwise deal in any way in the Information or any </w:t>
      </w:r>
      <w:r>
        <w:tab/>
      </w:r>
      <w:r w:rsidRPr="00E94D0D">
        <w:t>interest in it except as expressly provided herein.</w:t>
      </w:r>
    </w:p>
    <w:p w14:paraId="2357C9F3" w14:textId="77777777" w:rsidR="00433360" w:rsidRPr="00E94D0D" w:rsidRDefault="00433360" w:rsidP="00433360"/>
    <w:p w14:paraId="79EB4631" w14:textId="77777777" w:rsidR="00433360" w:rsidRPr="00510F77" w:rsidRDefault="00433360" w:rsidP="00433360">
      <w:pPr>
        <w:rPr>
          <w:b/>
        </w:rPr>
      </w:pPr>
      <w:r w:rsidRPr="00E94D0D">
        <w:rPr>
          <w:b/>
        </w:rPr>
        <w:t xml:space="preserve">3 </w:t>
      </w:r>
      <w:proofErr w:type="gramStart"/>
      <w:r w:rsidRPr="00E94D0D">
        <w:rPr>
          <w:b/>
        </w:rPr>
        <w:t>Disclaimer</w:t>
      </w:r>
      <w:proofErr w:type="gramEnd"/>
    </w:p>
    <w:p w14:paraId="51F0BA9D" w14:textId="77777777" w:rsidR="00433360" w:rsidRPr="00E94D0D" w:rsidRDefault="00433360" w:rsidP="00433360">
      <w:pPr>
        <w:shd w:val="pct10" w:color="auto" w:fill="auto"/>
        <w:ind w:left="720" w:hanging="720"/>
      </w:pPr>
      <w:r>
        <w:t>3.1</w:t>
      </w:r>
      <w:r>
        <w:tab/>
      </w:r>
      <w:r w:rsidRPr="00E94D0D">
        <w:t xml:space="preserve">Whilst </w:t>
      </w:r>
      <w:r>
        <w:t>NGS</w:t>
      </w:r>
      <w:r w:rsidRPr="00E94D0D">
        <w:t xml:space="preserve"> </w:t>
      </w:r>
      <w:proofErr w:type="spellStart"/>
      <w:r w:rsidRPr="00E94D0D">
        <w:t>endeavours</w:t>
      </w:r>
      <w:proofErr w:type="spellEnd"/>
      <w:r w:rsidRPr="00E94D0D">
        <w:t xml:space="preserve"> to ensure that the Information is correct, it is provided on an "as is" basis, without warranties of any kind, and no warranty, express or implied, is given as to accuracy, currency or completeness and </w:t>
      </w:r>
      <w:r>
        <w:t>NGS</w:t>
      </w:r>
      <w:r w:rsidRPr="00E94D0D">
        <w:t xml:space="preserve"> does not accept any liability for any error or omission. </w:t>
      </w:r>
      <w:r>
        <w:t xml:space="preserve"> NGS</w:t>
      </w:r>
      <w:r w:rsidRPr="00E94D0D">
        <w:t xml:space="preserve"> shall not be liable for any third party claims or losses of any nature including, but not limited to, loss of profits, direct, indirect, special or consequential damages arising from a third party's use or inability to use this Information.</w:t>
      </w:r>
    </w:p>
    <w:p w14:paraId="1B33F9C5" w14:textId="77777777" w:rsidR="00433360" w:rsidRPr="00E94D0D" w:rsidRDefault="00433360" w:rsidP="00433360">
      <w:pPr>
        <w:shd w:val="pct10" w:color="auto" w:fill="auto"/>
        <w:ind w:left="720" w:hanging="720"/>
      </w:pPr>
      <w:r>
        <w:t>3.2</w:t>
      </w:r>
      <w:r>
        <w:tab/>
      </w:r>
      <w:r w:rsidRPr="00E94D0D">
        <w:t xml:space="preserve">All users and others must verify the contents of the Information and ensure that its application is effective to communicate what is required by them and that the Information is fit for their intended use which has not been specified by </w:t>
      </w:r>
      <w:r>
        <w:t>NGS</w:t>
      </w:r>
      <w:r w:rsidRPr="00E94D0D">
        <w:t>.</w:t>
      </w:r>
    </w:p>
    <w:p w14:paraId="3401C126" w14:textId="77777777" w:rsidR="00433360" w:rsidRPr="00E94D0D" w:rsidRDefault="00433360" w:rsidP="00433360">
      <w:pPr>
        <w:shd w:val="pct10" w:color="auto" w:fill="auto"/>
        <w:ind w:left="720" w:hanging="720"/>
      </w:pPr>
      <w:r>
        <w:t>3.3</w:t>
      </w:r>
      <w:r>
        <w:tab/>
        <w:t>NGS</w:t>
      </w:r>
      <w:r w:rsidRPr="00E94D0D">
        <w:t xml:space="preserve"> accepts no responsibility for the content on any </w:t>
      </w:r>
      <w:proofErr w:type="gramStart"/>
      <w:r w:rsidRPr="00E94D0D">
        <w:t>internet</w:t>
      </w:r>
      <w:proofErr w:type="gramEnd"/>
      <w:r w:rsidRPr="00E94D0D">
        <w:t xml:space="preserve"> website to which a hypertext link from this specification exists. The links are provided "as is" with no warranty, express or implied, for the information provided within them.</w:t>
      </w:r>
    </w:p>
    <w:p w14:paraId="425BACB1" w14:textId="77777777" w:rsidR="00433360" w:rsidRDefault="00433360" w:rsidP="00433360">
      <w:pPr>
        <w:rPr>
          <w:b/>
        </w:rPr>
      </w:pPr>
    </w:p>
    <w:p w14:paraId="51FCCCA1" w14:textId="77777777" w:rsidR="00433360" w:rsidRPr="00E94D0D" w:rsidRDefault="00433360" w:rsidP="00433360">
      <w:pPr>
        <w:rPr>
          <w:b/>
        </w:rPr>
      </w:pPr>
      <w:r w:rsidRPr="00E94D0D">
        <w:rPr>
          <w:b/>
        </w:rPr>
        <w:t>4 General</w:t>
      </w:r>
    </w:p>
    <w:p w14:paraId="6A431D85" w14:textId="77777777" w:rsidR="00433360" w:rsidRPr="00E94D0D" w:rsidRDefault="00433360" w:rsidP="00433360">
      <w:pPr>
        <w:shd w:val="pct10" w:color="auto" w:fill="auto"/>
      </w:pPr>
      <w:r>
        <w:t>4.1</w:t>
      </w:r>
      <w:r>
        <w:tab/>
      </w:r>
      <w:r w:rsidRPr="00E94D0D">
        <w:t>These terms and conditions may be revised from time to time without prior notice.</w:t>
      </w:r>
    </w:p>
    <w:p w14:paraId="2BD059C6" w14:textId="77777777" w:rsidR="00433360" w:rsidRPr="00E94D0D" w:rsidRDefault="00433360" w:rsidP="00433360">
      <w:pPr>
        <w:ind w:left="720" w:hanging="720"/>
      </w:pPr>
      <w:r>
        <w:t>4.2</w:t>
      </w:r>
      <w:r>
        <w:tab/>
      </w:r>
      <w:r w:rsidRPr="00E94D0D">
        <w:t>If any part of this Agreement is held by a court of competent jurisdiction to be unenforceable the validity of the remainder of the Agreement will not be affected.</w:t>
      </w:r>
    </w:p>
    <w:p w14:paraId="7310CE54" w14:textId="77777777" w:rsidR="00433360" w:rsidRPr="00E94D0D" w:rsidRDefault="00433360" w:rsidP="00433360">
      <w:proofErr w:type="gramStart"/>
      <w:r>
        <w:t>4.3</w:t>
      </w:r>
      <w:r>
        <w:tab/>
      </w:r>
      <w:r w:rsidRPr="00E94D0D">
        <w:t>This Agreement is covered by the Laws of England and Wales</w:t>
      </w:r>
      <w:proofErr w:type="gramEnd"/>
      <w:r w:rsidRPr="00E94D0D">
        <w:t>.</w:t>
      </w:r>
    </w:p>
    <w:p w14:paraId="66C85EB4" w14:textId="77777777" w:rsidR="00433360" w:rsidRPr="00E94D0D" w:rsidRDefault="00433360" w:rsidP="00433360">
      <w:r w:rsidRPr="00E94D0D">
        <w:t>______________________________________________________</w:t>
      </w:r>
    </w:p>
    <w:p w14:paraId="2FE618B3" w14:textId="77777777" w:rsidR="00433360" w:rsidRPr="00E94D0D" w:rsidRDefault="00433360" w:rsidP="00433360"/>
    <w:p w14:paraId="294E67CA" w14:textId="77777777" w:rsidR="00433360" w:rsidRPr="00E94D0D" w:rsidRDefault="00433360" w:rsidP="00433360">
      <w:pPr>
        <w:rPr>
          <w:b/>
        </w:rPr>
      </w:pPr>
      <w:r w:rsidRPr="00E94D0D">
        <w:rPr>
          <w:b/>
        </w:rPr>
        <w:t>Addenda</w:t>
      </w:r>
    </w:p>
    <w:p w14:paraId="3FF08547" w14:textId="77777777" w:rsidR="00433360" w:rsidRPr="00E94D0D" w:rsidRDefault="00433360" w:rsidP="00433360">
      <w:pPr>
        <w:tabs>
          <w:tab w:val="left" w:pos="720"/>
          <w:tab w:val="left" w:pos="1440"/>
          <w:tab w:val="left" w:pos="2160"/>
          <w:tab w:val="left" w:pos="2880"/>
          <w:tab w:val="left" w:pos="3600"/>
          <w:tab w:val="left" w:pos="4320"/>
          <w:tab w:val="left" w:pos="5032"/>
        </w:tabs>
      </w:pPr>
    </w:p>
    <w:p w14:paraId="0935C6EB" w14:textId="77777777" w:rsidR="00433360" w:rsidRPr="009C292E" w:rsidRDefault="00433360" w:rsidP="00433360">
      <w:pPr>
        <w:tabs>
          <w:tab w:val="left" w:pos="720"/>
          <w:tab w:val="left" w:pos="1440"/>
          <w:tab w:val="left" w:pos="2160"/>
          <w:tab w:val="left" w:pos="2880"/>
          <w:tab w:val="left" w:pos="3600"/>
          <w:tab w:val="left" w:pos="4320"/>
          <w:tab w:val="left" w:pos="5032"/>
        </w:tabs>
        <w:rPr>
          <w:b/>
        </w:rPr>
      </w:pPr>
      <w:r w:rsidRPr="009C292E">
        <w:rPr>
          <w:b/>
        </w:rPr>
        <w:t>NBS compatibility</w:t>
      </w:r>
    </w:p>
    <w:p w14:paraId="6F1CDBD7" w14:textId="77777777" w:rsidR="00433360" w:rsidRPr="00E94D0D" w:rsidRDefault="00433360" w:rsidP="00433360">
      <w:pPr>
        <w:tabs>
          <w:tab w:val="left" w:pos="720"/>
          <w:tab w:val="left" w:pos="1440"/>
          <w:tab w:val="left" w:pos="2160"/>
          <w:tab w:val="left" w:pos="2880"/>
          <w:tab w:val="left" w:pos="3600"/>
          <w:tab w:val="left" w:pos="4320"/>
          <w:tab w:val="left" w:pos="5032"/>
        </w:tabs>
      </w:pPr>
      <w:r w:rsidRPr="00E94D0D">
        <w:t xml:space="preserve">National Building Specification (NBS) is the industry </w:t>
      </w:r>
      <w:r>
        <w:t>standard specification library.</w:t>
      </w:r>
    </w:p>
    <w:p w14:paraId="412AC955" w14:textId="77777777" w:rsidR="00433360" w:rsidRPr="00E94D0D" w:rsidRDefault="00433360" w:rsidP="00433360">
      <w:pPr>
        <w:shd w:val="pct10" w:color="auto" w:fill="auto"/>
        <w:tabs>
          <w:tab w:val="left" w:pos="720"/>
          <w:tab w:val="left" w:pos="1440"/>
          <w:tab w:val="left" w:pos="2160"/>
          <w:tab w:val="left" w:pos="2880"/>
          <w:tab w:val="left" w:pos="3600"/>
          <w:tab w:val="left" w:pos="4320"/>
          <w:tab w:val="left" w:pos="5032"/>
        </w:tabs>
      </w:pPr>
      <w:r>
        <w:rPr>
          <w:color w:val="000000"/>
        </w:rPr>
        <w:t>NGS’s</w:t>
      </w:r>
      <w:r>
        <w:t xml:space="preserve"> </w:t>
      </w:r>
      <w:r w:rsidRPr="00E94D0D">
        <w:t>Green Building Specification</w:t>
      </w:r>
      <w:r>
        <w:t xml:space="preserve"> (GBS)</w:t>
      </w:r>
      <w:r w:rsidRPr="00E94D0D">
        <w:t xml:space="preserve"> </w:t>
      </w:r>
      <w:r>
        <w:t xml:space="preserve">and Robust Specifications (GBS RS) are </w:t>
      </w:r>
      <w:r w:rsidRPr="00E94D0D">
        <w:t xml:space="preserve">designed to complement </w:t>
      </w:r>
      <w:r>
        <w:t>NBS.</w:t>
      </w:r>
    </w:p>
    <w:p w14:paraId="217A9008" w14:textId="77777777" w:rsidR="00433360" w:rsidRPr="00E94D0D" w:rsidRDefault="00433360" w:rsidP="00433360">
      <w:pPr>
        <w:shd w:val="pct10" w:color="auto" w:fill="auto"/>
        <w:tabs>
          <w:tab w:val="left" w:pos="720"/>
          <w:tab w:val="left" w:pos="1440"/>
          <w:tab w:val="left" w:pos="2160"/>
          <w:tab w:val="left" w:pos="2880"/>
          <w:tab w:val="left" w:pos="3600"/>
          <w:tab w:val="left" w:pos="4320"/>
          <w:tab w:val="left" w:pos="5032"/>
        </w:tabs>
      </w:pPr>
      <w:r>
        <w:t>NGS</w:t>
      </w:r>
      <w:r w:rsidRPr="00E94D0D">
        <w:t xml:space="preserve"> clauses are written specifically to address issues of environmental sustainability.</w:t>
      </w:r>
    </w:p>
    <w:p w14:paraId="75F447B0" w14:textId="77777777" w:rsidR="00433360" w:rsidRPr="00E94D0D" w:rsidRDefault="00433360" w:rsidP="00433360">
      <w:pPr>
        <w:tabs>
          <w:tab w:val="left" w:pos="720"/>
          <w:tab w:val="left" w:pos="1440"/>
          <w:tab w:val="left" w:pos="2160"/>
          <w:tab w:val="left" w:pos="2880"/>
          <w:tab w:val="left" w:pos="3600"/>
          <w:tab w:val="left" w:pos="4320"/>
          <w:tab w:val="left" w:pos="5032"/>
        </w:tabs>
      </w:pPr>
      <w:r w:rsidRPr="00E94D0D">
        <w:t>NBS adopts and develops the Construction Project Information Committee’s (CPIC) classification system Common Arrangement of Work Sections (CAWS) 1998 edition.</w:t>
      </w:r>
    </w:p>
    <w:p w14:paraId="376F2166" w14:textId="77777777" w:rsidR="00433360" w:rsidRPr="00E94D0D" w:rsidRDefault="00433360" w:rsidP="00433360">
      <w:pPr>
        <w:tabs>
          <w:tab w:val="left" w:pos="720"/>
          <w:tab w:val="left" w:pos="1440"/>
          <w:tab w:val="left" w:pos="2160"/>
          <w:tab w:val="left" w:pos="2880"/>
          <w:tab w:val="left" w:pos="3600"/>
          <w:tab w:val="left" w:pos="4320"/>
          <w:tab w:val="left" w:pos="5032"/>
        </w:tabs>
      </w:pPr>
      <w:r w:rsidRPr="00724DF8">
        <w:rPr>
          <w:color w:val="000000"/>
        </w:rPr>
        <w:t>GBS a</w:t>
      </w:r>
      <w:r w:rsidRPr="00E94D0D">
        <w:t>dopts and develops the CPIC and NBS versions of CAWS to enable integration into NBS-based specifications.</w:t>
      </w:r>
    </w:p>
    <w:p w14:paraId="3D6126A3" w14:textId="77777777" w:rsidR="00433360" w:rsidRPr="00E94D0D" w:rsidRDefault="00433360" w:rsidP="00433360">
      <w:pPr>
        <w:tabs>
          <w:tab w:val="left" w:pos="720"/>
          <w:tab w:val="left" w:pos="1440"/>
          <w:tab w:val="left" w:pos="2160"/>
          <w:tab w:val="left" w:pos="2880"/>
          <w:tab w:val="left" w:pos="3600"/>
          <w:tab w:val="left" w:pos="4320"/>
          <w:tab w:val="left" w:pos="5032"/>
        </w:tabs>
      </w:pPr>
      <w:r>
        <w:t>GBS</w:t>
      </w:r>
      <w:r w:rsidRPr="00E94D0D">
        <w:t xml:space="preserve"> adopts NBS clause numbering to provide for easy clause assimilation.</w:t>
      </w:r>
    </w:p>
    <w:p w14:paraId="53141A39" w14:textId="77777777" w:rsidR="00433360" w:rsidRPr="00E94D0D" w:rsidRDefault="00433360" w:rsidP="00433360">
      <w:pPr>
        <w:tabs>
          <w:tab w:val="left" w:pos="720"/>
          <w:tab w:val="left" w:pos="1440"/>
          <w:tab w:val="left" w:pos="2160"/>
          <w:tab w:val="left" w:pos="2880"/>
          <w:tab w:val="left" w:pos="3600"/>
          <w:tab w:val="left" w:pos="4320"/>
          <w:tab w:val="left" w:pos="5032"/>
        </w:tabs>
      </w:pPr>
    </w:p>
    <w:p w14:paraId="453EE2D6" w14:textId="77777777" w:rsidR="00433360" w:rsidRPr="00E94D0D" w:rsidRDefault="00433360" w:rsidP="00433360">
      <w:pPr>
        <w:tabs>
          <w:tab w:val="left" w:pos="720"/>
          <w:tab w:val="left" w:pos="1440"/>
          <w:tab w:val="left" w:pos="2160"/>
          <w:tab w:val="left" w:pos="2880"/>
          <w:tab w:val="left" w:pos="3600"/>
          <w:tab w:val="left" w:pos="4320"/>
          <w:tab w:val="left" w:pos="5032"/>
        </w:tabs>
      </w:pPr>
      <w:r w:rsidRPr="00E94D0D">
        <w:t xml:space="preserve">CPIC: </w:t>
      </w:r>
      <w:r w:rsidRPr="0005374F">
        <w:rPr>
          <w:rStyle w:val="Hyperlink"/>
        </w:rPr>
        <w:t>http://www.cpic.org.uk</w:t>
      </w:r>
    </w:p>
    <w:p w14:paraId="1890F553" w14:textId="77777777" w:rsidR="00433360" w:rsidRDefault="00433360" w:rsidP="00433360">
      <w:pPr>
        <w:tabs>
          <w:tab w:val="left" w:pos="720"/>
          <w:tab w:val="left" w:pos="1440"/>
          <w:tab w:val="left" w:pos="2160"/>
          <w:tab w:val="left" w:pos="2880"/>
          <w:tab w:val="left" w:pos="3600"/>
          <w:tab w:val="left" w:pos="4320"/>
          <w:tab w:val="left" w:pos="5032"/>
        </w:tabs>
      </w:pPr>
      <w:r w:rsidRPr="00E94D0D">
        <w:t xml:space="preserve">CAWS: </w:t>
      </w:r>
      <w:hyperlink r:id="rId41" w:history="1">
        <w:r w:rsidRPr="0006195B">
          <w:rPr>
            <w:rStyle w:val="Hyperlink"/>
          </w:rPr>
          <w:t>http://www.cpic.org.uk/en/publications/common-arrangement-listing.cfm</w:t>
        </w:r>
      </w:hyperlink>
      <w:r>
        <w:t xml:space="preserve"> </w:t>
      </w:r>
    </w:p>
    <w:p w14:paraId="0C2032DE" w14:textId="77777777" w:rsidR="00433360" w:rsidRDefault="00433360" w:rsidP="00433360">
      <w:pPr>
        <w:tabs>
          <w:tab w:val="left" w:pos="720"/>
          <w:tab w:val="left" w:pos="1440"/>
          <w:tab w:val="left" w:pos="2160"/>
          <w:tab w:val="left" w:pos="2880"/>
          <w:tab w:val="left" w:pos="3600"/>
          <w:tab w:val="left" w:pos="4320"/>
          <w:tab w:val="left" w:pos="5032"/>
        </w:tabs>
      </w:pPr>
      <w:r w:rsidRPr="00E94D0D">
        <w:rPr>
          <w:bCs/>
        </w:rPr>
        <w:t>NBS</w:t>
      </w:r>
      <w:r w:rsidRPr="00E94D0D">
        <w:t xml:space="preserve">: </w:t>
      </w:r>
      <w:hyperlink r:id="rId42" w:history="1">
        <w:r w:rsidRPr="00E94D0D">
          <w:rPr>
            <w:rStyle w:val="Hyperlink"/>
          </w:rPr>
          <w:t>www.thenbs.com/</w:t>
        </w:r>
      </w:hyperlink>
    </w:p>
    <w:p w14:paraId="4A4C2D97" w14:textId="77777777" w:rsidR="00433360" w:rsidRDefault="00433360" w:rsidP="00433360">
      <w:pPr>
        <w:shd w:val="pct10" w:color="auto" w:fill="auto"/>
        <w:tabs>
          <w:tab w:val="left" w:pos="720"/>
          <w:tab w:val="left" w:pos="1440"/>
          <w:tab w:val="left" w:pos="2160"/>
          <w:tab w:val="left" w:pos="2880"/>
          <w:tab w:val="left" w:pos="3600"/>
          <w:tab w:val="left" w:pos="4320"/>
          <w:tab w:val="left" w:pos="5032"/>
        </w:tabs>
        <w:ind w:left="720" w:hanging="720"/>
      </w:pPr>
      <w:r>
        <w:t>GBE website:</w:t>
      </w:r>
      <w:r w:rsidRPr="00E94D0D">
        <w:t xml:space="preserve"> </w:t>
      </w:r>
      <w:hyperlink r:id="rId43" w:history="1">
        <w:r w:rsidRPr="0083743F">
          <w:rPr>
            <w:rStyle w:val="Hyperlink"/>
          </w:rPr>
          <w:t>www.greenbuildingencyclopaedia.uk</w:t>
        </w:r>
      </w:hyperlink>
      <w:r>
        <w:t xml:space="preserve"> </w:t>
      </w:r>
    </w:p>
    <w:p w14:paraId="677DC382" w14:textId="77777777" w:rsidR="00433360" w:rsidRPr="00AA403D" w:rsidRDefault="00433360" w:rsidP="00433360">
      <w:pPr>
        <w:shd w:val="pct10" w:color="auto" w:fill="auto"/>
        <w:tabs>
          <w:tab w:val="left" w:pos="720"/>
          <w:tab w:val="left" w:pos="1440"/>
          <w:tab w:val="left" w:pos="2160"/>
          <w:tab w:val="left" w:pos="2880"/>
          <w:tab w:val="left" w:pos="3600"/>
          <w:tab w:val="left" w:pos="4320"/>
          <w:tab w:val="left" w:pos="5032"/>
        </w:tabs>
        <w:ind w:left="720" w:hanging="720"/>
      </w:pPr>
      <w:r>
        <w:t xml:space="preserve">GBE shop: </w:t>
      </w:r>
      <w:hyperlink r:id="rId44" w:history="1">
        <w:r w:rsidRPr="00A150EC">
          <w:rPr>
            <w:rStyle w:val="Hyperlink"/>
          </w:rPr>
          <w:t>www.greenbuildingencyclopaedia.uk/shop/</w:t>
        </w:r>
      </w:hyperlink>
      <w:r>
        <w:t xml:space="preserve"> </w:t>
      </w:r>
    </w:p>
    <w:p w14:paraId="5EC24145" w14:textId="77777777" w:rsidR="00433360" w:rsidRPr="00B9700F" w:rsidRDefault="00433360" w:rsidP="00433360">
      <w:pPr>
        <w:tabs>
          <w:tab w:val="left" w:pos="720"/>
          <w:tab w:val="left" w:pos="1440"/>
          <w:tab w:val="left" w:pos="2160"/>
          <w:tab w:val="left" w:pos="2880"/>
          <w:tab w:val="left" w:pos="3600"/>
          <w:tab w:val="left" w:pos="4320"/>
          <w:tab w:val="left" w:pos="5032"/>
        </w:tabs>
      </w:pPr>
    </w:p>
    <w:p w14:paraId="5D4ED53F" w14:textId="77777777" w:rsidR="008D5FA3" w:rsidRPr="008D5FA3" w:rsidRDefault="008D5FA3" w:rsidP="008D5FA3">
      <w:pPr>
        <w:tabs>
          <w:tab w:val="left" w:pos="720"/>
          <w:tab w:val="left" w:pos="1440"/>
          <w:tab w:val="left" w:pos="2160"/>
          <w:tab w:val="left" w:pos="2880"/>
          <w:tab w:val="left" w:pos="3600"/>
          <w:tab w:val="left" w:pos="4320"/>
          <w:tab w:val="left" w:pos="5032"/>
        </w:tabs>
      </w:pPr>
    </w:p>
    <w:sectPr w:rsidR="008D5FA3" w:rsidRPr="008D5FA3" w:rsidSect="00E77284">
      <w:type w:val="continuous"/>
      <w:pgSz w:w="11907" w:h="16840" w:code="9"/>
      <w:pgMar w:top="567" w:right="567" w:bottom="567" w:left="567" w:header="144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lies Morrison Futura ND">
    <w:altName w:val="Century Gothic"/>
    <w:charset w:val="00"/>
    <w:family w:val="swiss"/>
    <w:pitch w:val="variable"/>
    <w:sig w:usb0="80000027" w:usb1="00000040" w:usb2="00000000" w:usb3="00000000" w:csb0="0000001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084E"/>
    <w:multiLevelType w:val="hybridMultilevel"/>
    <w:tmpl w:val="984AF64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
    <w:nsid w:val="467C35E5"/>
    <w:multiLevelType w:val="hybridMultilevel"/>
    <w:tmpl w:val="83A0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9E3145"/>
    <w:multiLevelType w:val="multilevel"/>
    <w:tmpl w:val="C3D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22FFB"/>
    <w:multiLevelType w:val="hybridMultilevel"/>
    <w:tmpl w:val="F17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9B3205"/>
    <w:multiLevelType w:val="hybridMultilevel"/>
    <w:tmpl w:val="D0E684DA"/>
    <w:lvl w:ilvl="0" w:tplc="9310380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6E6968"/>
    <w:multiLevelType w:val="multilevel"/>
    <w:tmpl w:val="053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C6"/>
    <w:rsid w:val="00004277"/>
    <w:rsid w:val="000055D5"/>
    <w:rsid w:val="00014E5E"/>
    <w:rsid w:val="00017421"/>
    <w:rsid w:val="00027DF5"/>
    <w:rsid w:val="00036964"/>
    <w:rsid w:val="0004173F"/>
    <w:rsid w:val="00057F16"/>
    <w:rsid w:val="0006005F"/>
    <w:rsid w:val="00076CE0"/>
    <w:rsid w:val="000858C2"/>
    <w:rsid w:val="00092687"/>
    <w:rsid w:val="000A0359"/>
    <w:rsid w:val="000D0164"/>
    <w:rsid w:val="000D11F1"/>
    <w:rsid w:val="000D163A"/>
    <w:rsid w:val="000E294E"/>
    <w:rsid w:val="000E348F"/>
    <w:rsid w:val="000E635F"/>
    <w:rsid w:val="000F1B89"/>
    <w:rsid w:val="0010423B"/>
    <w:rsid w:val="0012683D"/>
    <w:rsid w:val="00131C2F"/>
    <w:rsid w:val="00133741"/>
    <w:rsid w:val="00146B49"/>
    <w:rsid w:val="0015672D"/>
    <w:rsid w:val="00162102"/>
    <w:rsid w:val="001630A4"/>
    <w:rsid w:val="00166A98"/>
    <w:rsid w:val="00180374"/>
    <w:rsid w:val="00186A07"/>
    <w:rsid w:val="0019074F"/>
    <w:rsid w:val="001927CF"/>
    <w:rsid w:val="001A0AA6"/>
    <w:rsid w:val="001A197A"/>
    <w:rsid w:val="001C1B20"/>
    <w:rsid w:val="001C32FC"/>
    <w:rsid w:val="001C444E"/>
    <w:rsid w:val="001C488B"/>
    <w:rsid w:val="001C6973"/>
    <w:rsid w:val="001D42B4"/>
    <w:rsid w:val="001E083B"/>
    <w:rsid w:val="001E424C"/>
    <w:rsid w:val="001F20CA"/>
    <w:rsid w:val="002147FB"/>
    <w:rsid w:val="002207C5"/>
    <w:rsid w:val="0022151F"/>
    <w:rsid w:val="0022272B"/>
    <w:rsid w:val="0022508A"/>
    <w:rsid w:val="002323CE"/>
    <w:rsid w:val="002342CC"/>
    <w:rsid w:val="002421E0"/>
    <w:rsid w:val="0024391C"/>
    <w:rsid w:val="0025506D"/>
    <w:rsid w:val="00270476"/>
    <w:rsid w:val="002851CD"/>
    <w:rsid w:val="00287EAE"/>
    <w:rsid w:val="002943BE"/>
    <w:rsid w:val="002A0A06"/>
    <w:rsid w:val="002D0DCA"/>
    <w:rsid w:val="002E35F4"/>
    <w:rsid w:val="002F0CA3"/>
    <w:rsid w:val="003016A7"/>
    <w:rsid w:val="0030238F"/>
    <w:rsid w:val="00302B75"/>
    <w:rsid w:val="003071F7"/>
    <w:rsid w:val="00333FC7"/>
    <w:rsid w:val="0033718D"/>
    <w:rsid w:val="00353455"/>
    <w:rsid w:val="0035548E"/>
    <w:rsid w:val="00357747"/>
    <w:rsid w:val="0037268C"/>
    <w:rsid w:val="003738F2"/>
    <w:rsid w:val="00383536"/>
    <w:rsid w:val="00384B5C"/>
    <w:rsid w:val="00387097"/>
    <w:rsid w:val="003B1A96"/>
    <w:rsid w:val="003C129B"/>
    <w:rsid w:val="003C1813"/>
    <w:rsid w:val="003C54DA"/>
    <w:rsid w:val="003D0941"/>
    <w:rsid w:val="003D170B"/>
    <w:rsid w:val="003D1F04"/>
    <w:rsid w:val="003D3704"/>
    <w:rsid w:val="003D4E85"/>
    <w:rsid w:val="0042644E"/>
    <w:rsid w:val="00433360"/>
    <w:rsid w:val="00436B7C"/>
    <w:rsid w:val="00437286"/>
    <w:rsid w:val="0045009E"/>
    <w:rsid w:val="004537B1"/>
    <w:rsid w:val="0045394E"/>
    <w:rsid w:val="0046134E"/>
    <w:rsid w:val="00464A20"/>
    <w:rsid w:val="0048264E"/>
    <w:rsid w:val="00486AE8"/>
    <w:rsid w:val="004953D9"/>
    <w:rsid w:val="00496C3F"/>
    <w:rsid w:val="004A0780"/>
    <w:rsid w:val="004A20F6"/>
    <w:rsid w:val="004B2EF5"/>
    <w:rsid w:val="004C2F2F"/>
    <w:rsid w:val="004C5665"/>
    <w:rsid w:val="004D01B2"/>
    <w:rsid w:val="004E007E"/>
    <w:rsid w:val="005039BA"/>
    <w:rsid w:val="00506D72"/>
    <w:rsid w:val="00510D5F"/>
    <w:rsid w:val="00517B0C"/>
    <w:rsid w:val="0052711A"/>
    <w:rsid w:val="00540D03"/>
    <w:rsid w:val="00550FB4"/>
    <w:rsid w:val="0055341D"/>
    <w:rsid w:val="0056659F"/>
    <w:rsid w:val="00576CF8"/>
    <w:rsid w:val="00586BA7"/>
    <w:rsid w:val="0059222F"/>
    <w:rsid w:val="005A03DD"/>
    <w:rsid w:val="005B26F8"/>
    <w:rsid w:val="005C7CF7"/>
    <w:rsid w:val="005D6203"/>
    <w:rsid w:val="005D7C1D"/>
    <w:rsid w:val="005F050C"/>
    <w:rsid w:val="00602F1A"/>
    <w:rsid w:val="00603C5E"/>
    <w:rsid w:val="00607A5F"/>
    <w:rsid w:val="00612BB5"/>
    <w:rsid w:val="006179B8"/>
    <w:rsid w:val="00626DE0"/>
    <w:rsid w:val="00633CFF"/>
    <w:rsid w:val="00655C9B"/>
    <w:rsid w:val="00685AB9"/>
    <w:rsid w:val="00690DBD"/>
    <w:rsid w:val="00695798"/>
    <w:rsid w:val="006A6B63"/>
    <w:rsid w:val="006B70FE"/>
    <w:rsid w:val="006B7867"/>
    <w:rsid w:val="006E0083"/>
    <w:rsid w:val="006E50F7"/>
    <w:rsid w:val="006E6693"/>
    <w:rsid w:val="00702057"/>
    <w:rsid w:val="00706B23"/>
    <w:rsid w:val="00711105"/>
    <w:rsid w:val="00727D5E"/>
    <w:rsid w:val="007337BF"/>
    <w:rsid w:val="00733DB2"/>
    <w:rsid w:val="00735B83"/>
    <w:rsid w:val="00736825"/>
    <w:rsid w:val="007441F0"/>
    <w:rsid w:val="00750B09"/>
    <w:rsid w:val="0075506D"/>
    <w:rsid w:val="00775436"/>
    <w:rsid w:val="00781728"/>
    <w:rsid w:val="00785C02"/>
    <w:rsid w:val="00787801"/>
    <w:rsid w:val="0079459A"/>
    <w:rsid w:val="00797951"/>
    <w:rsid w:val="007A28AE"/>
    <w:rsid w:val="007A51CF"/>
    <w:rsid w:val="007A52CC"/>
    <w:rsid w:val="007A623B"/>
    <w:rsid w:val="007C2357"/>
    <w:rsid w:val="007F0007"/>
    <w:rsid w:val="007F6A9E"/>
    <w:rsid w:val="008065B5"/>
    <w:rsid w:val="008070BE"/>
    <w:rsid w:val="008106B4"/>
    <w:rsid w:val="00822DBC"/>
    <w:rsid w:val="008350B7"/>
    <w:rsid w:val="0084021E"/>
    <w:rsid w:val="008447E0"/>
    <w:rsid w:val="00861F9A"/>
    <w:rsid w:val="00866127"/>
    <w:rsid w:val="008802B1"/>
    <w:rsid w:val="00890630"/>
    <w:rsid w:val="00893C0F"/>
    <w:rsid w:val="008A251D"/>
    <w:rsid w:val="008A7722"/>
    <w:rsid w:val="008B1A58"/>
    <w:rsid w:val="008B5DFA"/>
    <w:rsid w:val="008C15E3"/>
    <w:rsid w:val="008C1D6D"/>
    <w:rsid w:val="008D009E"/>
    <w:rsid w:val="008D2FC6"/>
    <w:rsid w:val="008D5FA3"/>
    <w:rsid w:val="008D6953"/>
    <w:rsid w:val="008E25AC"/>
    <w:rsid w:val="008E3B8E"/>
    <w:rsid w:val="008E4A24"/>
    <w:rsid w:val="008E6AB4"/>
    <w:rsid w:val="008F4CF9"/>
    <w:rsid w:val="00913162"/>
    <w:rsid w:val="00935BF8"/>
    <w:rsid w:val="0093774A"/>
    <w:rsid w:val="009469CC"/>
    <w:rsid w:val="009506E0"/>
    <w:rsid w:val="0095537D"/>
    <w:rsid w:val="009619D2"/>
    <w:rsid w:val="009707DC"/>
    <w:rsid w:val="00970814"/>
    <w:rsid w:val="00971923"/>
    <w:rsid w:val="009905FD"/>
    <w:rsid w:val="00994C9C"/>
    <w:rsid w:val="009A094C"/>
    <w:rsid w:val="009A2B32"/>
    <w:rsid w:val="009B0BDC"/>
    <w:rsid w:val="009B56B1"/>
    <w:rsid w:val="009C096A"/>
    <w:rsid w:val="009F42B3"/>
    <w:rsid w:val="00A052DD"/>
    <w:rsid w:val="00A11454"/>
    <w:rsid w:val="00A13546"/>
    <w:rsid w:val="00A22DEF"/>
    <w:rsid w:val="00A2363C"/>
    <w:rsid w:val="00A32926"/>
    <w:rsid w:val="00A471EA"/>
    <w:rsid w:val="00A47567"/>
    <w:rsid w:val="00A51D7C"/>
    <w:rsid w:val="00A5676F"/>
    <w:rsid w:val="00A57A43"/>
    <w:rsid w:val="00A715BD"/>
    <w:rsid w:val="00A877B2"/>
    <w:rsid w:val="00A94B51"/>
    <w:rsid w:val="00AA064B"/>
    <w:rsid w:val="00AB59B7"/>
    <w:rsid w:val="00AC3BE6"/>
    <w:rsid w:val="00AF415D"/>
    <w:rsid w:val="00AF5AE8"/>
    <w:rsid w:val="00AF5E93"/>
    <w:rsid w:val="00B04C6F"/>
    <w:rsid w:val="00B14862"/>
    <w:rsid w:val="00B14EF8"/>
    <w:rsid w:val="00B16A81"/>
    <w:rsid w:val="00B17F90"/>
    <w:rsid w:val="00B20A22"/>
    <w:rsid w:val="00B2329F"/>
    <w:rsid w:val="00B23FD9"/>
    <w:rsid w:val="00B34257"/>
    <w:rsid w:val="00B57134"/>
    <w:rsid w:val="00B602E8"/>
    <w:rsid w:val="00B65602"/>
    <w:rsid w:val="00B6582C"/>
    <w:rsid w:val="00B71677"/>
    <w:rsid w:val="00B735CE"/>
    <w:rsid w:val="00B77550"/>
    <w:rsid w:val="00B8039F"/>
    <w:rsid w:val="00B87507"/>
    <w:rsid w:val="00B94A23"/>
    <w:rsid w:val="00BA0B98"/>
    <w:rsid w:val="00BA115D"/>
    <w:rsid w:val="00BD5789"/>
    <w:rsid w:val="00BD59A4"/>
    <w:rsid w:val="00BD5C87"/>
    <w:rsid w:val="00BD605D"/>
    <w:rsid w:val="00BD7D3C"/>
    <w:rsid w:val="00BF6FCC"/>
    <w:rsid w:val="00C07A66"/>
    <w:rsid w:val="00C13B63"/>
    <w:rsid w:val="00C2056F"/>
    <w:rsid w:val="00C40E40"/>
    <w:rsid w:val="00C43C1D"/>
    <w:rsid w:val="00C461F0"/>
    <w:rsid w:val="00C56023"/>
    <w:rsid w:val="00C57204"/>
    <w:rsid w:val="00C63140"/>
    <w:rsid w:val="00CA395B"/>
    <w:rsid w:val="00CA555A"/>
    <w:rsid w:val="00CB6E77"/>
    <w:rsid w:val="00CC171A"/>
    <w:rsid w:val="00CC48BC"/>
    <w:rsid w:val="00CC580E"/>
    <w:rsid w:val="00CD3493"/>
    <w:rsid w:val="00CD5F10"/>
    <w:rsid w:val="00CD661B"/>
    <w:rsid w:val="00D07305"/>
    <w:rsid w:val="00D130C6"/>
    <w:rsid w:val="00D26D87"/>
    <w:rsid w:val="00D35718"/>
    <w:rsid w:val="00D36C84"/>
    <w:rsid w:val="00D42E8B"/>
    <w:rsid w:val="00D55F33"/>
    <w:rsid w:val="00D56471"/>
    <w:rsid w:val="00D56900"/>
    <w:rsid w:val="00D60F55"/>
    <w:rsid w:val="00D6367E"/>
    <w:rsid w:val="00D67A47"/>
    <w:rsid w:val="00D83BB5"/>
    <w:rsid w:val="00D87276"/>
    <w:rsid w:val="00DC144B"/>
    <w:rsid w:val="00DC42B3"/>
    <w:rsid w:val="00DD6840"/>
    <w:rsid w:val="00DE5C34"/>
    <w:rsid w:val="00E029FE"/>
    <w:rsid w:val="00E07638"/>
    <w:rsid w:val="00E33700"/>
    <w:rsid w:val="00E46128"/>
    <w:rsid w:val="00E61418"/>
    <w:rsid w:val="00E64B4E"/>
    <w:rsid w:val="00E73E54"/>
    <w:rsid w:val="00E75094"/>
    <w:rsid w:val="00E77284"/>
    <w:rsid w:val="00E873F6"/>
    <w:rsid w:val="00E90ED7"/>
    <w:rsid w:val="00E915CF"/>
    <w:rsid w:val="00E979FF"/>
    <w:rsid w:val="00EA0DC0"/>
    <w:rsid w:val="00EB0FA6"/>
    <w:rsid w:val="00ED3AA7"/>
    <w:rsid w:val="00ED4780"/>
    <w:rsid w:val="00ED65E6"/>
    <w:rsid w:val="00ED76B6"/>
    <w:rsid w:val="00EF031B"/>
    <w:rsid w:val="00EF4513"/>
    <w:rsid w:val="00EF4C90"/>
    <w:rsid w:val="00F0393C"/>
    <w:rsid w:val="00F05600"/>
    <w:rsid w:val="00F11B8D"/>
    <w:rsid w:val="00F13D04"/>
    <w:rsid w:val="00F20C2D"/>
    <w:rsid w:val="00F33647"/>
    <w:rsid w:val="00F3650A"/>
    <w:rsid w:val="00F55F25"/>
    <w:rsid w:val="00F60A31"/>
    <w:rsid w:val="00F8134E"/>
    <w:rsid w:val="00F910DA"/>
    <w:rsid w:val="00FA10EC"/>
    <w:rsid w:val="00FA7459"/>
    <w:rsid w:val="00FB01EB"/>
    <w:rsid w:val="00FB0451"/>
    <w:rsid w:val="00FB38C1"/>
    <w:rsid w:val="00FB54FA"/>
    <w:rsid w:val="00FD0A35"/>
    <w:rsid w:val="00FD319E"/>
    <w:rsid w:val="00FE031A"/>
    <w:rsid w:val="00FF1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153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B2"/>
    <w:rPr>
      <w:rFonts w:ascii="Arial" w:hAnsi="Arial" w:cs="Arial"/>
      <w:lang w:val="en-US"/>
    </w:rPr>
  </w:style>
  <w:style w:type="paragraph" w:styleId="Heading1">
    <w:name w:val="heading 1"/>
    <w:basedOn w:val="Normal"/>
    <w:next w:val="Normal"/>
    <w:qFormat/>
    <w:rsid w:val="00B2329F"/>
    <w:pPr>
      <w:keepNext/>
      <w:spacing w:before="240" w:after="60"/>
      <w:outlineLvl w:val="0"/>
    </w:pPr>
    <w:rPr>
      <w:b/>
      <w:bCs/>
      <w:kern w:val="32"/>
      <w:sz w:val="32"/>
      <w:szCs w:val="32"/>
    </w:rPr>
  </w:style>
  <w:style w:type="paragraph" w:styleId="Heading6">
    <w:name w:val="heading 6"/>
    <w:basedOn w:val="Default"/>
    <w:next w:val="Default"/>
    <w:qFormat/>
    <w:rsid w:val="002A0A06"/>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itle">
    <w:name w:val="Clause Title"/>
    <w:basedOn w:val="Heading1"/>
    <w:autoRedefine/>
    <w:rsid w:val="00B2329F"/>
    <w:pPr>
      <w:spacing w:before="0" w:after="0"/>
    </w:pPr>
    <w:rPr>
      <w:rFonts w:ascii="Allies Morrison Futura ND" w:hAnsi="Allies Morrison Futura ND" w:cs="Times New Roman"/>
      <w:b w:val="0"/>
      <w:bCs w:val="0"/>
      <w:kern w:val="0"/>
      <w:sz w:val="20"/>
      <w:szCs w:val="20"/>
      <w:lang w:val="en-GB"/>
    </w:rPr>
  </w:style>
  <w:style w:type="paragraph" w:customStyle="1" w:styleId="CAWSTITLE">
    <w:name w:val="CAWS TITLE"/>
    <w:basedOn w:val="Heading1"/>
    <w:autoRedefine/>
    <w:rsid w:val="00893C0F"/>
    <w:pPr>
      <w:spacing w:before="0" w:after="0"/>
    </w:pPr>
    <w:rPr>
      <w:caps/>
      <w:kern w:val="0"/>
      <w:sz w:val="20"/>
      <w:szCs w:val="20"/>
      <w:lang w:val="en-GB"/>
    </w:rPr>
  </w:style>
  <w:style w:type="paragraph" w:customStyle="1" w:styleId="NBSclause">
    <w:name w:val="NBS clause"/>
    <w:basedOn w:val="Normal"/>
    <w:autoRedefine/>
    <w:rsid w:val="004953D9"/>
    <w:pPr>
      <w:ind w:left="851" w:hanging="851"/>
    </w:pPr>
    <w:rPr>
      <w:lang w:val="en-GB"/>
    </w:rPr>
  </w:style>
  <w:style w:type="paragraph" w:customStyle="1" w:styleId="NBSsub-indent">
    <w:name w:val="NBS sub-indent"/>
    <w:basedOn w:val="Normal"/>
    <w:autoRedefine/>
    <w:rsid w:val="004953D9"/>
    <w:pPr>
      <w:tabs>
        <w:tab w:val="left" w:pos="284"/>
        <w:tab w:val="left" w:pos="680"/>
        <w:tab w:val="left" w:pos="964"/>
      </w:tabs>
      <w:ind w:left="964" w:hanging="964"/>
    </w:pPr>
    <w:rPr>
      <w:lang w:val="en-GB"/>
    </w:rPr>
  </w:style>
  <w:style w:type="paragraph" w:customStyle="1" w:styleId="StyleTOC1After-154cm">
    <w:name w:val="Style TOC 1 + After:  -1.54 cm"/>
    <w:basedOn w:val="TOC1"/>
    <w:rsid w:val="00A32926"/>
    <w:pPr>
      <w:tabs>
        <w:tab w:val="left" w:pos="851"/>
        <w:tab w:val="left" w:pos="1985"/>
        <w:tab w:val="left" w:pos="7938"/>
      </w:tabs>
      <w:ind w:right="-874"/>
    </w:pPr>
    <w:rPr>
      <w:noProof/>
      <w:sz w:val="18"/>
      <w:szCs w:val="18"/>
    </w:rPr>
  </w:style>
  <w:style w:type="paragraph" w:styleId="TOC1">
    <w:name w:val="toc 1"/>
    <w:basedOn w:val="Normal"/>
    <w:next w:val="Normal"/>
    <w:autoRedefine/>
    <w:semiHidden/>
    <w:rsid w:val="008E25AC"/>
    <w:pPr>
      <w:widowControl w:val="0"/>
      <w:autoSpaceDE w:val="0"/>
      <w:autoSpaceDN w:val="0"/>
      <w:spacing w:before="100" w:after="100"/>
    </w:pPr>
    <w:rPr>
      <w:lang w:val="en-GB"/>
    </w:rPr>
  </w:style>
  <w:style w:type="paragraph" w:customStyle="1" w:styleId="StyleDefinitionListBoldBlackBefore0cm">
    <w:name w:val="Style Definition List + Bold Black Before:  0 cm"/>
    <w:basedOn w:val="Normal"/>
    <w:autoRedefine/>
    <w:rsid w:val="008E25AC"/>
    <w:pPr>
      <w:widowControl w:val="0"/>
      <w:autoSpaceDE w:val="0"/>
      <w:autoSpaceDN w:val="0"/>
    </w:pPr>
    <w:rPr>
      <w:b/>
      <w:bCs/>
      <w:color w:val="000000"/>
      <w:lang w:val="en-GB"/>
    </w:rPr>
  </w:style>
  <w:style w:type="paragraph" w:customStyle="1" w:styleId="Term">
    <w:name w:val="Term"/>
    <w:basedOn w:val="Normal"/>
    <w:autoRedefine/>
    <w:rsid w:val="008E25AC"/>
    <w:pPr>
      <w:widowControl w:val="0"/>
      <w:autoSpaceDE w:val="0"/>
      <w:autoSpaceDN w:val="0"/>
      <w:spacing w:before="100" w:after="100"/>
    </w:pPr>
    <w:rPr>
      <w:b/>
      <w:bCs/>
      <w:color w:val="000000"/>
      <w:lang w:val="en-GB"/>
    </w:rPr>
  </w:style>
  <w:style w:type="paragraph" w:customStyle="1" w:styleId="Definition">
    <w:name w:val="Definition"/>
    <w:basedOn w:val="Normal"/>
    <w:autoRedefine/>
    <w:rsid w:val="008E25AC"/>
    <w:pPr>
      <w:widowControl w:val="0"/>
      <w:autoSpaceDE w:val="0"/>
      <w:autoSpaceDN w:val="0"/>
    </w:pPr>
    <w:rPr>
      <w:lang w:val="en-GB"/>
    </w:rPr>
  </w:style>
  <w:style w:type="paragraph" w:customStyle="1" w:styleId="Theme">
    <w:name w:val="Theme"/>
    <w:basedOn w:val="Term"/>
    <w:next w:val="Term"/>
    <w:autoRedefine/>
    <w:rsid w:val="001E083B"/>
    <w:pPr>
      <w:spacing w:before="0" w:after="0"/>
    </w:pPr>
    <w:rPr>
      <w:caps/>
      <w:sz w:val="24"/>
    </w:rPr>
  </w:style>
  <w:style w:type="paragraph" w:styleId="BodyText">
    <w:name w:val="Body Text"/>
    <w:basedOn w:val="Normal"/>
    <w:rsid w:val="00893C0F"/>
    <w:pPr>
      <w:spacing w:after="40"/>
    </w:pPr>
    <w:rPr>
      <w:lang w:val="en-GB"/>
    </w:rPr>
  </w:style>
  <w:style w:type="character" w:styleId="Hyperlink">
    <w:name w:val="Hyperlink"/>
    <w:rsid w:val="00893C0F"/>
    <w:rPr>
      <w:color w:val="0000FF"/>
      <w:u w:val="single"/>
    </w:rPr>
  </w:style>
  <w:style w:type="character" w:customStyle="1" w:styleId="sm1">
    <w:name w:val="sm1"/>
    <w:rsid w:val="00AF5AE8"/>
    <w:rPr>
      <w:vanish w:val="0"/>
      <w:webHidden w:val="0"/>
      <w:specVanish w:val="0"/>
    </w:rPr>
  </w:style>
  <w:style w:type="character" w:customStyle="1" w:styleId="a">
    <w:name w:val="a"/>
    <w:rsid w:val="00AF5AE8"/>
    <w:rPr>
      <w:vanish w:val="0"/>
      <w:webHidden w:val="0"/>
      <w:specVanish w:val="0"/>
    </w:rPr>
  </w:style>
  <w:style w:type="character" w:styleId="FollowedHyperlink">
    <w:name w:val="FollowedHyperlink"/>
    <w:rsid w:val="00AF5AE8"/>
    <w:rPr>
      <w:color w:val="800080"/>
      <w:u w:val="single"/>
    </w:rPr>
  </w:style>
  <w:style w:type="character" w:styleId="Strong">
    <w:name w:val="Strong"/>
    <w:qFormat/>
    <w:rsid w:val="0079459A"/>
    <w:rPr>
      <w:b/>
      <w:bCs/>
    </w:rPr>
  </w:style>
  <w:style w:type="paragraph" w:styleId="NormalWeb">
    <w:name w:val="Normal (Web)"/>
    <w:basedOn w:val="Normal"/>
    <w:rsid w:val="00B16A81"/>
    <w:pPr>
      <w:spacing w:before="100" w:beforeAutospacing="1" w:after="100" w:afterAutospacing="1"/>
    </w:pPr>
    <w:rPr>
      <w:rFonts w:ascii="Times New Roman" w:hAnsi="Times New Roman" w:cs="Times New Roman"/>
      <w:sz w:val="24"/>
      <w:szCs w:val="24"/>
    </w:rPr>
  </w:style>
  <w:style w:type="paragraph" w:customStyle="1" w:styleId="Clausetext">
    <w:name w:val="Clause text"/>
    <w:basedOn w:val="Normal"/>
    <w:autoRedefine/>
    <w:rsid w:val="003D0941"/>
    <w:pPr>
      <w:widowControl w:val="0"/>
      <w:ind w:left="851"/>
    </w:pPr>
    <w:rPr>
      <w:lang w:val="en-GB"/>
    </w:rPr>
  </w:style>
  <w:style w:type="character" w:customStyle="1" w:styleId="proddescription1">
    <w:name w:val="prod_description1"/>
    <w:rsid w:val="00B94A23"/>
    <w:rPr>
      <w:rFonts w:ascii="Arial" w:hAnsi="Arial" w:cs="Arial" w:hint="default"/>
      <w:b/>
      <w:bCs/>
      <w:color w:val="333333"/>
      <w:sz w:val="23"/>
      <w:szCs w:val="23"/>
    </w:rPr>
  </w:style>
  <w:style w:type="character" w:customStyle="1" w:styleId="header1">
    <w:name w:val="header1"/>
    <w:rsid w:val="00B94A23"/>
    <w:rPr>
      <w:rFonts w:ascii="Verdana" w:hAnsi="Verdana" w:hint="default"/>
      <w:b/>
      <w:bCs/>
      <w:color w:val="333333"/>
      <w:sz w:val="17"/>
      <w:szCs w:val="17"/>
    </w:rPr>
  </w:style>
  <w:style w:type="character" w:customStyle="1" w:styleId="whychoose1">
    <w:name w:val="why_choose1"/>
    <w:rsid w:val="00B94A23"/>
    <w:rPr>
      <w:rFonts w:ascii="Verdana" w:hAnsi="Verdana" w:hint="default"/>
      <w:b w:val="0"/>
      <w:bCs w:val="0"/>
      <w:color w:val="000000"/>
      <w:sz w:val="17"/>
      <w:szCs w:val="17"/>
    </w:rPr>
  </w:style>
  <w:style w:type="character" w:customStyle="1" w:styleId="grey1">
    <w:name w:val="grey1"/>
    <w:rsid w:val="00B94A23"/>
    <w:rPr>
      <w:rFonts w:ascii="Verdana" w:hAnsi="Verdana" w:hint="default"/>
      <w:b w:val="0"/>
      <w:bCs w:val="0"/>
      <w:strike w:val="0"/>
      <w:dstrike w:val="0"/>
      <w:color w:val="999999"/>
      <w:sz w:val="17"/>
      <w:szCs w:val="17"/>
      <w:u w:val="none"/>
      <w:effect w:val="none"/>
    </w:rPr>
  </w:style>
  <w:style w:type="character" w:customStyle="1" w:styleId="black1">
    <w:name w:val="black1"/>
    <w:rsid w:val="00B94A23"/>
    <w:rPr>
      <w:rFonts w:ascii="Verdana" w:hAnsi="Verdana" w:hint="default"/>
      <w:b w:val="0"/>
      <w:bCs w:val="0"/>
      <w:strike w:val="0"/>
      <w:dstrike w:val="0"/>
      <w:color w:val="555555"/>
      <w:sz w:val="17"/>
      <w:szCs w:val="17"/>
      <w:u w:val="none"/>
      <w:effect w:val="none"/>
    </w:rPr>
  </w:style>
  <w:style w:type="character" w:customStyle="1" w:styleId="morenav1">
    <w:name w:val="morenav1"/>
    <w:rsid w:val="00B94A23"/>
    <w:rPr>
      <w:rFonts w:ascii="Verdana" w:hAnsi="Verdana" w:hint="default"/>
      <w:b w:val="0"/>
      <w:bCs w:val="0"/>
      <w:strike w:val="0"/>
      <w:dstrike w:val="0"/>
      <w:color w:val="003399"/>
      <w:sz w:val="17"/>
      <w:szCs w:val="17"/>
      <w:u w:val="none"/>
      <w:effect w:val="none"/>
    </w:rPr>
  </w:style>
  <w:style w:type="character" w:customStyle="1" w:styleId="footer1">
    <w:name w:val="footer1"/>
    <w:rsid w:val="00B94A23"/>
    <w:rPr>
      <w:rFonts w:ascii="Verdana" w:hAnsi="Verdana" w:hint="default"/>
      <w:b w:val="0"/>
      <w:bCs w:val="0"/>
      <w:strike w:val="0"/>
      <w:dstrike w:val="0"/>
      <w:color w:val="999999"/>
      <w:sz w:val="15"/>
      <w:szCs w:val="15"/>
      <w:u w:val="none"/>
      <w:effect w:val="none"/>
    </w:rPr>
  </w:style>
  <w:style w:type="character" w:customStyle="1" w:styleId="bodygrey1">
    <w:name w:val="body_grey1"/>
    <w:rsid w:val="002A0A06"/>
    <w:rPr>
      <w:rFonts w:ascii="Verdana" w:hAnsi="Verdana" w:hint="default"/>
      <w:b w:val="0"/>
      <w:bCs w:val="0"/>
      <w:color w:val="666666"/>
      <w:sz w:val="15"/>
      <w:szCs w:val="15"/>
    </w:rPr>
  </w:style>
  <w:style w:type="paragraph" w:styleId="z-TopofForm">
    <w:name w:val="HTML Top of Form"/>
    <w:basedOn w:val="Normal"/>
    <w:next w:val="Normal"/>
    <w:hidden/>
    <w:rsid w:val="002A0A06"/>
    <w:pPr>
      <w:pBdr>
        <w:bottom w:val="single" w:sz="6" w:space="1" w:color="auto"/>
      </w:pBdr>
      <w:jc w:val="center"/>
    </w:pPr>
    <w:rPr>
      <w:vanish/>
      <w:sz w:val="16"/>
      <w:szCs w:val="16"/>
    </w:rPr>
  </w:style>
  <w:style w:type="character" w:customStyle="1" w:styleId="bodygreyhead1">
    <w:name w:val="body_grey_head1"/>
    <w:rsid w:val="002A0A06"/>
    <w:rPr>
      <w:rFonts w:ascii="Verdana" w:hAnsi="Verdana" w:hint="default"/>
      <w:b/>
      <w:bCs/>
      <w:color w:val="666666"/>
      <w:sz w:val="15"/>
      <w:szCs w:val="15"/>
    </w:rPr>
  </w:style>
  <w:style w:type="paragraph" w:styleId="z-BottomofForm">
    <w:name w:val="HTML Bottom of Form"/>
    <w:basedOn w:val="Normal"/>
    <w:next w:val="Normal"/>
    <w:hidden/>
    <w:rsid w:val="002A0A06"/>
    <w:pPr>
      <w:pBdr>
        <w:top w:val="single" w:sz="6" w:space="1" w:color="auto"/>
      </w:pBdr>
      <w:jc w:val="center"/>
    </w:pPr>
    <w:rPr>
      <w:vanish/>
      <w:sz w:val="16"/>
      <w:szCs w:val="16"/>
    </w:rPr>
  </w:style>
  <w:style w:type="paragraph" w:customStyle="1" w:styleId="Default">
    <w:name w:val="Default"/>
    <w:rsid w:val="002A0A06"/>
    <w:pPr>
      <w:autoSpaceDE w:val="0"/>
      <w:autoSpaceDN w:val="0"/>
      <w:adjustRightInd w:val="0"/>
    </w:pPr>
    <w:rPr>
      <w:rFonts w:ascii="Arial" w:hAnsi="Arial" w:cs="Arial"/>
      <w:color w:val="000000"/>
      <w:sz w:val="24"/>
      <w:szCs w:val="24"/>
      <w:lang w:val="en-US"/>
    </w:rPr>
  </w:style>
  <w:style w:type="paragraph" w:customStyle="1" w:styleId="chaphead">
    <w:name w:val="chap_head"/>
    <w:basedOn w:val="Normal"/>
    <w:next w:val="Normal"/>
    <w:link w:val="chapheadChar"/>
    <w:rsid w:val="0046134E"/>
    <w:pPr>
      <w:tabs>
        <w:tab w:val="left" w:pos="851"/>
      </w:tabs>
      <w:autoSpaceDE w:val="0"/>
      <w:autoSpaceDN w:val="0"/>
    </w:pPr>
    <w:rPr>
      <w:b/>
      <w:bCs/>
      <w:caps/>
      <w:szCs w:val="3276"/>
      <w:lang w:val="en-GB" w:eastAsia="en-GB"/>
    </w:rPr>
  </w:style>
  <w:style w:type="character" w:customStyle="1" w:styleId="chapheadChar">
    <w:name w:val="chap_head Char"/>
    <w:link w:val="chaphead"/>
    <w:rsid w:val="0046134E"/>
    <w:rPr>
      <w:rFonts w:ascii="Arial" w:hAnsi="Arial" w:cs="Arial"/>
      <w:b/>
      <w:bCs/>
      <w:caps/>
      <w:szCs w:val="3276"/>
      <w:lang w:val="en-GB" w:eastAsia="en-GB" w:bidi="ar-SA"/>
    </w:rPr>
  </w:style>
  <w:style w:type="paragraph" w:styleId="BalloonText">
    <w:name w:val="Balloon Text"/>
    <w:basedOn w:val="Normal"/>
    <w:semiHidden/>
    <w:rsid w:val="00EF031B"/>
    <w:rPr>
      <w:rFonts w:ascii="Tahoma" w:hAnsi="Tahoma" w:cs="Tahoma"/>
      <w:sz w:val="16"/>
      <w:szCs w:val="16"/>
    </w:rPr>
  </w:style>
  <w:style w:type="paragraph" w:styleId="Header">
    <w:name w:val="header"/>
    <w:basedOn w:val="Normal"/>
    <w:link w:val="HeaderChar"/>
    <w:uiPriority w:val="99"/>
    <w:rsid w:val="004B2EF5"/>
    <w:pPr>
      <w:tabs>
        <w:tab w:val="center" w:pos="4153"/>
        <w:tab w:val="right" w:pos="8306"/>
      </w:tabs>
    </w:pPr>
    <w:rPr>
      <w:lang w:val="en-GB"/>
    </w:rPr>
  </w:style>
  <w:style w:type="character" w:styleId="Emphasis">
    <w:name w:val="Emphasis"/>
    <w:qFormat/>
    <w:rsid w:val="0033718D"/>
    <w:rPr>
      <w:i/>
      <w:iCs/>
    </w:rPr>
  </w:style>
  <w:style w:type="character" w:customStyle="1" w:styleId="chapheadChar1">
    <w:name w:val="chap_head Char1"/>
    <w:rsid w:val="008D5FA3"/>
    <w:rPr>
      <w:rFonts w:ascii="Arial" w:hAnsi="Arial" w:cs="Arial"/>
      <w:b/>
      <w:bCs/>
      <w:lang w:val="en-GB" w:eastAsia="en-GB" w:bidi="ar-SA"/>
    </w:rPr>
  </w:style>
  <w:style w:type="character" w:customStyle="1" w:styleId="HeaderChar">
    <w:name w:val="Header Char"/>
    <w:link w:val="Header"/>
    <w:uiPriority w:val="99"/>
    <w:rsid w:val="00433360"/>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B2"/>
    <w:rPr>
      <w:rFonts w:ascii="Arial" w:hAnsi="Arial" w:cs="Arial"/>
      <w:lang w:val="en-US"/>
    </w:rPr>
  </w:style>
  <w:style w:type="paragraph" w:styleId="Heading1">
    <w:name w:val="heading 1"/>
    <w:basedOn w:val="Normal"/>
    <w:next w:val="Normal"/>
    <w:qFormat/>
    <w:rsid w:val="00B2329F"/>
    <w:pPr>
      <w:keepNext/>
      <w:spacing w:before="240" w:after="60"/>
      <w:outlineLvl w:val="0"/>
    </w:pPr>
    <w:rPr>
      <w:b/>
      <w:bCs/>
      <w:kern w:val="32"/>
      <w:sz w:val="32"/>
      <w:szCs w:val="32"/>
    </w:rPr>
  </w:style>
  <w:style w:type="paragraph" w:styleId="Heading6">
    <w:name w:val="heading 6"/>
    <w:basedOn w:val="Default"/>
    <w:next w:val="Default"/>
    <w:qFormat/>
    <w:rsid w:val="002A0A06"/>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itle">
    <w:name w:val="Clause Title"/>
    <w:basedOn w:val="Heading1"/>
    <w:autoRedefine/>
    <w:rsid w:val="00B2329F"/>
    <w:pPr>
      <w:spacing w:before="0" w:after="0"/>
    </w:pPr>
    <w:rPr>
      <w:rFonts w:ascii="Allies Morrison Futura ND" w:hAnsi="Allies Morrison Futura ND" w:cs="Times New Roman"/>
      <w:b w:val="0"/>
      <w:bCs w:val="0"/>
      <w:kern w:val="0"/>
      <w:sz w:val="20"/>
      <w:szCs w:val="20"/>
      <w:lang w:val="en-GB"/>
    </w:rPr>
  </w:style>
  <w:style w:type="paragraph" w:customStyle="1" w:styleId="CAWSTITLE">
    <w:name w:val="CAWS TITLE"/>
    <w:basedOn w:val="Heading1"/>
    <w:autoRedefine/>
    <w:rsid w:val="00893C0F"/>
    <w:pPr>
      <w:spacing w:before="0" w:after="0"/>
    </w:pPr>
    <w:rPr>
      <w:caps/>
      <w:kern w:val="0"/>
      <w:sz w:val="20"/>
      <w:szCs w:val="20"/>
      <w:lang w:val="en-GB"/>
    </w:rPr>
  </w:style>
  <w:style w:type="paragraph" w:customStyle="1" w:styleId="NBSclause">
    <w:name w:val="NBS clause"/>
    <w:basedOn w:val="Normal"/>
    <w:autoRedefine/>
    <w:rsid w:val="004953D9"/>
    <w:pPr>
      <w:ind w:left="851" w:hanging="851"/>
    </w:pPr>
    <w:rPr>
      <w:lang w:val="en-GB"/>
    </w:rPr>
  </w:style>
  <w:style w:type="paragraph" w:customStyle="1" w:styleId="NBSsub-indent">
    <w:name w:val="NBS sub-indent"/>
    <w:basedOn w:val="Normal"/>
    <w:autoRedefine/>
    <w:rsid w:val="004953D9"/>
    <w:pPr>
      <w:tabs>
        <w:tab w:val="left" w:pos="284"/>
        <w:tab w:val="left" w:pos="680"/>
        <w:tab w:val="left" w:pos="964"/>
      </w:tabs>
      <w:ind w:left="964" w:hanging="964"/>
    </w:pPr>
    <w:rPr>
      <w:lang w:val="en-GB"/>
    </w:rPr>
  </w:style>
  <w:style w:type="paragraph" w:customStyle="1" w:styleId="StyleTOC1After-154cm">
    <w:name w:val="Style TOC 1 + After:  -1.54 cm"/>
    <w:basedOn w:val="TOC1"/>
    <w:rsid w:val="00A32926"/>
    <w:pPr>
      <w:tabs>
        <w:tab w:val="left" w:pos="851"/>
        <w:tab w:val="left" w:pos="1985"/>
        <w:tab w:val="left" w:pos="7938"/>
      </w:tabs>
      <w:ind w:right="-874"/>
    </w:pPr>
    <w:rPr>
      <w:noProof/>
      <w:sz w:val="18"/>
      <w:szCs w:val="18"/>
    </w:rPr>
  </w:style>
  <w:style w:type="paragraph" w:styleId="TOC1">
    <w:name w:val="toc 1"/>
    <w:basedOn w:val="Normal"/>
    <w:next w:val="Normal"/>
    <w:autoRedefine/>
    <w:semiHidden/>
    <w:rsid w:val="008E25AC"/>
    <w:pPr>
      <w:widowControl w:val="0"/>
      <w:autoSpaceDE w:val="0"/>
      <w:autoSpaceDN w:val="0"/>
      <w:spacing w:before="100" w:after="100"/>
    </w:pPr>
    <w:rPr>
      <w:lang w:val="en-GB"/>
    </w:rPr>
  </w:style>
  <w:style w:type="paragraph" w:customStyle="1" w:styleId="StyleDefinitionListBoldBlackBefore0cm">
    <w:name w:val="Style Definition List + Bold Black Before:  0 cm"/>
    <w:basedOn w:val="Normal"/>
    <w:autoRedefine/>
    <w:rsid w:val="008E25AC"/>
    <w:pPr>
      <w:widowControl w:val="0"/>
      <w:autoSpaceDE w:val="0"/>
      <w:autoSpaceDN w:val="0"/>
    </w:pPr>
    <w:rPr>
      <w:b/>
      <w:bCs/>
      <w:color w:val="000000"/>
      <w:lang w:val="en-GB"/>
    </w:rPr>
  </w:style>
  <w:style w:type="paragraph" w:customStyle="1" w:styleId="Term">
    <w:name w:val="Term"/>
    <w:basedOn w:val="Normal"/>
    <w:autoRedefine/>
    <w:rsid w:val="008E25AC"/>
    <w:pPr>
      <w:widowControl w:val="0"/>
      <w:autoSpaceDE w:val="0"/>
      <w:autoSpaceDN w:val="0"/>
      <w:spacing w:before="100" w:after="100"/>
    </w:pPr>
    <w:rPr>
      <w:b/>
      <w:bCs/>
      <w:color w:val="000000"/>
      <w:lang w:val="en-GB"/>
    </w:rPr>
  </w:style>
  <w:style w:type="paragraph" w:customStyle="1" w:styleId="Definition">
    <w:name w:val="Definition"/>
    <w:basedOn w:val="Normal"/>
    <w:autoRedefine/>
    <w:rsid w:val="008E25AC"/>
    <w:pPr>
      <w:widowControl w:val="0"/>
      <w:autoSpaceDE w:val="0"/>
      <w:autoSpaceDN w:val="0"/>
    </w:pPr>
    <w:rPr>
      <w:lang w:val="en-GB"/>
    </w:rPr>
  </w:style>
  <w:style w:type="paragraph" w:customStyle="1" w:styleId="Theme">
    <w:name w:val="Theme"/>
    <w:basedOn w:val="Term"/>
    <w:next w:val="Term"/>
    <w:autoRedefine/>
    <w:rsid w:val="001E083B"/>
    <w:pPr>
      <w:spacing w:before="0" w:after="0"/>
    </w:pPr>
    <w:rPr>
      <w:caps/>
      <w:sz w:val="24"/>
    </w:rPr>
  </w:style>
  <w:style w:type="paragraph" w:styleId="BodyText">
    <w:name w:val="Body Text"/>
    <w:basedOn w:val="Normal"/>
    <w:rsid w:val="00893C0F"/>
    <w:pPr>
      <w:spacing w:after="40"/>
    </w:pPr>
    <w:rPr>
      <w:lang w:val="en-GB"/>
    </w:rPr>
  </w:style>
  <w:style w:type="character" w:styleId="Hyperlink">
    <w:name w:val="Hyperlink"/>
    <w:rsid w:val="00893C0F"/>
    <w:rPr>
      <w:color w:val="0000FF"/>
      <w:u w:val="single"/>
    </w:rPr>
  </w:style>
  <w:style w:type="character" w:customStyle="1" w:styleId="sm1">
    <w:name w:val="sm1"/>
    <w:rsid w:val="00AF5AE8"/>
    <w:rPr>
      <w:vanish w:val="0"/>
      <w:webHidden w:val="0"/>
      <w:specVanish w:val="0"/>
    </w:rPr>
  </w:style>
  <w:style w:type="character" w:customStyle="1" w:styleId="a">
    <w:name w:val="a"/>
    <w:rsid w:val="00AF5AE8"/>
    <w:rPr>
      <w:vanish w:val="0"/>
      <w:webHidden w:val="0"/>
      <w:specVanish w:val="0"/>
    </w:rPr>
  </w:style>
  <w:style w:type="character" w:styleId="FollowedHyperlink">
    <w:name w:val="FollowedHyperlink"/>
    <w:rsid w:val="00AF5AE8"/>
    <w:rPr>
      <w:color w:val="800080"/>
      <w:u w:val="single"/>
    </w:rPr>
  </w:style>
  <w:style w:type="character" w:styleId="Strong">
    <w:name w:val="Strong"/>
    <w:qFormat/>
    <w:rsid w:val="0079459A"/>
    <w:rPr>
      <w:b/>
      <w:bCs/>
    </w:rPr>
  </w:style>
  <w:style w:type="paragraph" w:styleId="NormalWeb">
    <w:name w:val="Normal (Web)"/>
    <w:basedOn w:val="Normal"/>
    <w:rsid w:val="00B16A81"/>
    <w:pPr>
      <w:spacing w:before="100" w:beforeAutospacing="1" w:after="100" w:afterAutospacing="1"/>
    </w:pPr>
    <w:rPr>
      <w:rFonts w:ascii="Times New Roman" w:hAnsi="Times New Roman" w:cs="Times New Roman"/>
      <w:sz w:val="24"/>
      <w:szCs w:val="24"/>
    </w:rPr>
  </w:style>
  <w:style w:type="paragraph" w:customStyle="1" w:styleId="Clausetext">
    <w:name w:val="Clause text"/>
    <w:basedOn w:val="Normal"/>
    <w:autoRedefine/>
    <w:rsid w:val="003D0941"/>
    <w:pPr>
      <w:widowControl w:val="0"/>
      <w:ind w:left="851"/>
    </w:pPr>
    <w:rPr>
      <w:lang w:val="en-GB"/>
    </w:rPr>
  </w:style>
  <w:style w:type="character" w:customStyle="1" w:styleId="proddescription1">
    <w:name w:val="prod_description1"/>
    <w:rsid w:val="00B94A23"/>
    <w:rPr>
      <w:rFonts w:ascii="Arial" w:hAnsi="Arial" w:cs="Arial" w:hint="default"/>
      <w:b/>
      <w:bCs/>
      <w:color w:val="333333"/>
      <w:sz w:val="23"/>
      <w:szCs w:val="23"/>
    </w:rPr>
  </w:style>
  <w:style w:type="character" w:customStyle="1" w:styleId="header1">
    <w:name w:val="header1"/>
    <w:rsid w:val="00B94A23"/>
    <w:rPr>
      <w:rFonts w:ascii="Verdana" w:hAnsi="Verdana" w:hint="default"/>
      <w:b/>
      <w:bCs/>
      <w:color w:val="333333"/>
      <w:sz w:val="17"/>
      <w:szCs w:val="17"/>
    </w:rPr>
  </w:style>
  <w:style w:type="character" w:customStyle="1" w:styleId="whychoose1">
    <w:name w:val="why_choose1"/>
    <w:rsid w:val="00B94A23"/>
    <w:rPr>
      <w:rFonts w:ascii="Verdana" w:hAnsi="Verdana" w:hint="default"/>
      <w:b w:val="0"/>
      <w:bCs w:val="0"/>
      <w:color w:val="000000"/>
      <w:sz w:val="17"/>
      <w:szCs w:val="17"/>
    </w:rPr>
  </w:style>
  <w:style w:type="character" w:customStyle="1" w:styleId="grey1">
    <w:name w:val="grey1"/>
    <w:rsid w:val="00B94A23"/>
    <w:rPr>
      <w:rFonts w:ascii="Verdana" w:hAnsi="Verdana" w:hint="default"/>
      <w:b w:val="0"/>
      <w:bCs w:val="0"/>
      <w:strike w:val="0"/>
      <w:dstrike w:val="0"/>
      <w:color w:val="999999"/>
      <w:sz w:val="17"/>
      <w:szCs w:val="17"/>
      <w:u w:val="none"/>
      <w:effect w:val="none"/>
    </w:rPr>
  </w:style>
  <w:style w:type="character" w:customStyle="1" w:styleId="black1">
    <w:name w:val="black1"/>
    <w:rsid w:val="00B94A23"/>
    <w:rPr>
      <w:rFonts w:ascii="Verdana" w:hAnsi="Verdana" w:hint="default"/>
      <w:b w:val="0"/>
      <w:bCs w:val="0"/>
      <w:strike w:val="0"/>
      <w:dstrike w:val="0"/>
      <w:color w:val="555555"/>
      <w:sz w:val="17"/>
      <w:szCs w:val="17"/>
      <w:u w:val="none"/>
      <w:effect w:val="none"/>
    </w:rPr>
  </w:style>
  <w:style w:type="character" w:customStyle="1" w:styleId="morenav1">
    <w:name w:val="morenav1"/>
    <w:rsid w:val="00B94A23"/>
    <w:rPr>
      <w:rFonts w:ascii="Verdana" w:hAnsi="Verdana" w:hint="default"/>
      <w:b w:val="0"/>
      <w:bCs w:val="0"/>
      <w:strike w:val="0"/>
      <w:dstrike w:val="0"/>
      <w:color w:val="003399"/>
      <w:sz w:val="17"/>
      <w:szCs w:val="17"/>
      <w:u w:val="none"/>
      <w:effect w:val="none"/>
    </w:rPr>
  </w:style>
  <w:style w:type="character" w:customStyle="1" w:styleId="footer1">
    <w:name w:val="footer1"/>
    <w:rsid w:val="00B94A23"/>
    <w:rPr>
      <w:rFonts w:ascii="Verdana" w:hAnsi="Verdana" w:hint="default"/>
      <w:b w:val="0"/>
      <w:bCs w:val="0"/>
      <w:strike w:val="0"/>
      <w:dstrike w:val="0"/>
      <w:color w:val="999999"/>
      <w:sz w:val="15"/>
      <w:szCs w:val="15"/>
      <w:u w:val="none"/>
      <w:effect w:val="none"/>
    </w:rPr>
  </w:style>
  <w:style w:type="character" w:customStyle="1" w:styleId="bodygrey1">
    <w:name w:val="body_grey1"/>
    <w:rsid w:val="002A0A06"/>
    <w:rPr>
      <w:rFonts w:ascii="Verdana" w:hAnsi="Verdana" w:hint="default"/>
      <w:b w:val="0"/>
      <w:bCs w:val="0"/>
      <w:color w:val="666666"/>
      <w:sz w:val="15"/>
      <w:szCs w:val="15"/>
    </w:rPr>
  </w:style>
  <w:style w:type="paragraph" w:styleId="z-TopofForm">
    <w:name w:val="HTML Top of Form"/>
    <w:basedOn w:val="Normal"/>
    <w:next w:val="Normal"/>
    <w:hidden/>
    <w:rsid w:val="002A0A06"/>
    <w:pPr>
      <w:pBdr>
        <w:bottom w:val="single" w:sz="6" w:space="1" w:color="auto"/>
      </w:pBdr>
      <w:jc w:val="center"/>
    </w:pPr>
    <w:rPr>
      <w:vanish/>
      <w:sz w:val="16"/>
      <w:szCs w:val="16"/>
    </w:rPr>
  </w:style>
  <w:style w:type="character" w:customStyle="1" w:styleId="bodygreyhead1">
    <w:name w:val="body_grey_head1"/>
    <w:rsid w:val="002A0A06"/>
    <w:rPr>
      <w:rFonts w:ascii="Verdana" w:hAnsi="Verdana" w:hint="default"/>
      <w:b/>
      <w:bCs/>
      <w:color w:val="666666"/>
      <w:sz w:val="15"/>
      <w:szCs w:val="15"/>
    </w:rPr>
  </w:style>
  <w:style w:type="paragraph" w:styleId="z-BottomofForm">
    <w:name w:val="HTML Bottom of Form"/>
    <w:basedOn w:val="Normal"/>
    <w:next w:val="Normal"/>
    <w:hidden/>
    <w:rsid w:val="002A0A06"/>
    <w:pPr>
      <w:pBdr>
        <w:top w:val="single" w:sz="6" w:space="1" w:color="auto"/>
      </w:pBdr>
      <w:jc w:val="center"/>
    </w:pPr>
    <w:rPr>
      <w:vanish/>
      <w:sz w:val="16"/>
      <w:szCs w:val="16"/>
    </w:rPr>
  </w:style>
  <w:style w:type="paragraph" w:customStyle="1" w:styleId="Default">
    <w:name w:val="Default"/>
    <w:rsid w:val="002A0A06"/>
    <w:pPr>
      <w:autoSpaceDE w:val="0"/>
      <w:autoSpaceDN w:val="0"/>
      <w:adjustRightInd w:val="0"/>
    </w:pPr>
    <w:rPr>
      <w:rFonts w:ascii="Arial" w:hAnsi="Arial" w:cs="Arial"/>
      <w:color w:val="000000"/>
      <w:sz w:val="24"/>
      <w:szCs w:val="24"/>
      <w:lang w:val="en-US"/>
    </w:rPr>
  </w:style>
  <w:style w:type="paragraph" w:customStyle="1" w:styleId="chaphead">
    <w:name w:val="chap_head"/>
    <w:basedOn w:val="Normal"/>
    <w:next w:val="Normal"/>
    <w:link w:val="chapheadChar"/>
    <w:rsid w:val="0046134E"/>
    <w:pPr>
      <w:tabs>
        <w:tab w:val="left" w:pos="851"/>
      </w:tabs>
      <w:autoSpaceDE w:val="0"/>
      <w:autoSpaceDN w:val="0"/>
    </w:pPr>
    <w:rPr>
      <w:b/>
      <w:bCs/>
      <w:caps/>
      <w:szCs w:val="3276"/>
      <w:lang w:val="en-GB" w:eastAsia="en-GB"/>
    </w:rPr>
  </w:style>
  <w:style w:type="character" w:customStyle="1" w:styleId="chapheadChar">
    <w:name w:val="chap_head Char"/>
    <w:link w:val="chaphead"/>
    <w:rsid w:val="0046134E"/>
    <w:rPr>
      <w:rFonts w:ascii="Arial" w:hAnsi="Arial" w:cs="Arial"/>
      <w:b/>
      <w:bCs/>
      <w:caps/>
      <w:szCs w:val="3276"/>
      <w:lang w:val="en-GB" w:eastAsia="en-GB" w:bidi="ar-SA"/>
    </w:rPr>
  </w:style>
  <w:style w:type="paragraph" w:styleId="BalloonText">
    <w:name w:val="Balloon Text"/>
    <w:basedOn w:val="Normal"/>
    <w:semiHidden/>
    <w:rsid w:val="00EF031B"/>
    <w:rPr>
      <w:rFonts w:ascii="Tahoma" w:hAnsi="Tahoma" w:cs="Tahoma"/>
      <w:sz w:val="16"/>
      <w:szCs w:val="16"/>
    </w:rPr>
  </w:style>
  <w:style w:type="paragraph" w:styleId="Header">
    <w:name w:val="header"/>
    <w:basedOn w:val="Normal"/>
    <w:link w:val="HeaderChar"/>
    <w:uiPriority w:val="99"/>
    <w:rsid w:val="004B2EF5"/>
    <w:pPr>
      <w:tabs>
        <w:tab w:val="center" w:pos="4153"/>
        <w:tab w:val="right" w:pos="8306"/>
      </w:tabs>
    </w:pPr>
    <w:rPr>
      <w:lang w:val="en-GB"/>
    </w:rPr>
  </w:style>
  <w:style w:type="character" w:styleId="Emphasis">
    <w:name w:val="Emphasis"/>
    <w:qFormat/>
    <w:rsid w:val="0033718D"/>
    <w:rPr>
      <w:i/>
      <w:iCs/>
    </w:rPr>
  </w:style>
  <w:style w:type="character" w:customStyle="1" w:styleId="chapheadChar1">
    <w:name w:val="chap_head Char1"/>
    <w:rsid w:val="008D5FA3"/>
    <w:rPr>
      <w:rFonts w:ascii="Arial" w:hAnsi="Arial" w:cs="Arial"/>
      <w:b/>
      <w:bCs/>
      <w:lang w:val="en-GB" w:eastAsia="en-GB" w:bidi="ar-SA"/>
    </w:rPr>
  </w:style>
  <w:style w:type="character" w:customStyle="1" w:styleId="HeaderChar">
    <w:name w:val="Header Char"/>
    <w:link w:val="Header"/>
    <w:uiPriority w:val="99"/>
    <w:rsid w:val="0043336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382">
      <w:bodyDiv w:val="1"/>
      <w:marLeft w:val="0"/>
      <w:marRight w:val="0"/>
      <w:marTop w:val="0"/>
      <w:marBottom w:val="0"/>
      <w:divBdr>
        <w:top w:val="none" w:sz="0" w:space="0" w:color="auto"/>
        <w:left w:val="none" w:sz="0" w:space="0" w:color="auto"/>
        <w:bottom w:val="none" w:sz="0" w:space="0" w:color="auto"/>
        <w:right w:val="none" w:sz="0" w:space="0" w:color="auto"/>
      </w:divBdr>
      <w:divsChild>
        <w:div w:id="298343661">
          <w:marLeft w:val="300"/>
          <w:marRight w:val="300"/>
          <w:marTop w:val="225"/>
          <w:marBottom w:val="0"/>
          <w:divBdr>
            <w:top w:val="none" w:sz="0" w:space="0" w:color="auto"/>
            <w:left w:val="none" w:sz="0" w:space="0" w:color="auto"/>
            <w:bottom w:val="none" w:sz="0" w:space="0" w:color="auto"/>
            <w:right w:val="none" w:sz="0" w:space="0" w:color="auto"/>
          </w:divBdr>
        </w:div>
        <w:div w:id="1085610776">
          <w:marLeft w:val="300"/>
          <w:marRight w:val="300"/>
          <w:marTop w:val="225"/>
          <w:marBottom w:val="0"/>
          <w:divBdr>
            <w:top w:val="none" w:sz="0" w:space="0" w:color="auto"/>
            <w:left w:val="none" w:sz="0" w:space="0" w:color="auto"/>
            <w:bottom w:val="none" w:sz="0" w:space="0" w:color="auto"/>
            <w:right w:val="none" w:sz="0" w:space="0" w:color="auto"/>
          </w:divBdr>
        </w:div>
        <w:div w:id="1155799237">
          <w:marLeft w:val="300"/>
          <w:marRight w:val="300"/>
          <w:marTop w:val="225"/>
          <w:marBottom w:val="0"/>
          <w:divBdr>
            <w:top w:val="none" w:sz="0" w:space="0" w:color="auto"/>
            <w:left w:val="none" w:sz="0" w:space="0" w:color="auto"/>
            <w:bottom w:val="none" w:sz="0" w:space="0" w:color="auto"/>
            <w:right w:val="none" w:sz="0" w:space="0" w:color="auto"/>
          </w:divBdr>
        </w:div>
        <w:div w:id="1279290994">
          <w:marLeft w:val="300"/>
          <w:marRight w:val="300"/>
          <w:marTop w:val="225"/>
          <w:marBottom w:val="0"/>
          <w:divBdr>
            <w:top w:val="none" w:sz="0" w:space="0" w:color="auto"/>
            <w:left w:val="none" w:sz="0" w:space="0" w:color="auto"/>
            <w:bottom w:val="none" w:sz="0" w:space="0" w:color="auto"/>
            <w:right w:val="none" w:sz="0" w:space="0" w:color="auto"/>
          </w:divBdr>
        </w:div>
        <w:div w:id="1438597679">
          <w:marLeft w:val="300"/>
          <w:marRight w:val="300"/>
          <w:marTop w:val="225"/>
          <w:marBottom w:val="0"/>
          <w:divBdr>
            <w:top w:val="none" w:sz="0" w:space="0" w:color="auto"/>
            <w:left w:val="none" w:sz="0" w:space="0" w:color="auto"/>
            <w:bottom w:val="none" w:sz="0" w:space="0" w:color="auto"/>
            <w:right w:val="none" w:sz="0" w:space="0" w:color="auto"/>
          </w:divBdr>
        </w:div>
        <w:div w:id="1441140235">
          <w:marLeft w:val="300"/>
          <w:marRight w:val="300"/>
          <w:marTop w:val="225"/>
          <w:marBottom w:val="0"/>
          <w:divBdr>
            <w:top w:val="none" w:sz="0" w:space="0" w:color="auto"/>
            <w:left w:val="none" w:sz="0" w:space="0" w:color="auto"/>
            <w:bottom w:val="none" w:sz="0" w:space="0" w:color="auto"/>
            <w:right w:val="none" w:sz="0" w:space="0" w:color="auto"/>
          </w:divBdr>
        </w:div>
        <w:div w:id="1808863819">
          <w:marLeft w:val="300"/>
          <w:marRight w:val="300"/>
          <w:marTop w:val="225"/>
          <w:marBottom w:val="0"/>
          <w:divBdr>
            <w:top w:val="none" w:sz="0" w:space="0" w:color="auto"/>
            <w:left w:val="none" w:sz="0" w:space="0" w:color="auto"/>
            <w:bottom w:val="none" w:sz="0" w:space="0" w:color="auto"/>
            <w:right w:val="none" w:sz="0" w:space="0" w:color="auto"/>
          </w:divBdr>
        </w:div>
        <w:div w:id="1984041153">
          <w:marLeft w:val="300"/>
          <w:marRight w:val="300"/>
          <w:marTop w:val="225"/>
          <w:marBottom w:val="0"/>
          <w:divBdr>
            <w:top w:val="none" w:sz="0" w:space="0" w:color="auto"/>
            <w:left w:val="none" w:sz="0" w:space="0" w:color="auto"/>
            <w:bottom w:val="none" w:sz="0" w:space="0" w:color="auto"/>
            <w:right w:val="none" w:sz="0" w:space="0" w:color="auto"/>
          </w:divBdr>
        </w:div>
      </w:divsChild>
    </w:div>
    <w:div w:id="245115105">
      <w:bodyDiv w:val="1"/>
      <w:marLeft w:val="75"/>
      <w:marRight w:val="75"/>
      <w:marTop w:val="75"/>
      <w:marBottom w:val="75"/>
      <w:divBdr>
        <w:top w:val="none" w:sz="0" w:space="0" w:color="auto"/>
        <w:left w:val="none" w:sz="0" w:space="0" w:color="auto"/>
        <w:bottom w:val="none" w:sz="0" w:space="0" w:color="auto"/>
        <w:right w:val="none" w:sz="0" w:space="0" w:color="auto"/>
      </w:divBdr>
      <w:divsChild>
        <w:div w:id="1824615739">
          <w:marLeft w:val="0"/>
          <w:marRight w:val="0"/>
          <w:marTop w:val="0"/>
          <w:marBottom w:val="0"/>
          <w:divBdr>
            <w:top w:val="none" w:sz="0" w:space="0" w:color="auto"/>
            <w:left w:val="none" w:sz="0" w:space="0" w:color="auto"/>
            <w:bottom w:val="none" w:sz="0" w:space="0" w:color="auto"/>
            <w:right w:val="none" w:sz="0" w:space="0" w:color="auto"/>
          </w:divBdr>
        </w:div>
        <w:div w:id="1982881224">
          <w:marLeft w:val="0"/>
          <w:marRight w:val="0"/>
          <w:marTop w:val="0"/>
          <w:marBottom w:val="0"/>
          <w:divBdr>
            <w:top w:val="none" w:sz="0" w:space="0" w:color="auto"/>
            <w:left w:val="none" w:sz="0" w:space="0" w:color="auto"/>
            <w:bottom w:val="none" w:sz="0" w:space="0" w:color="auto"/>
            <w:right w:val="none" w:sz="0" w:space="0" w:color="auto"/>
          </w:divBdr>
        </w:div>
      </w:divsChild>
    </w:div>
    <w:div w:id="360014131">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6">
          <w:marLeft w:val="0"/>
          <w:marRight w:val="0"/>
          <w:marTop w:val="0"/>
          <w:marBottom w:val="0"/>
          <w:divBdr>
            <w:top w:val="none" w:sz="0" w:space="0" w:color="auto"/>
            <w:left w:val="none" w:sz="0" w:space="0" w:color="auto"/>
            <w:bottom w:val="none" w:sz="0" w:space="0" w:color="auto"/>
            <w:right w:val="none" w:sz="0" w:space="0" w:color="auto"/>
          </w:divBdr>
        </w:div>
        <w:div w:id="1415782371">
          <w:marLeft w:val="0"/>
          <w:marRight w:val="0"/>
          <w:marTop w:val="0"/>
          <w:marBottom w:val="0"/>
          <w:divBdr>
            <w:top w:val="none" w:sz="0" w:space="0" w:color="auto"/>
            <w:left w:val="none" w:sz="0" w:space="0" w:color="auto"/>
            <w:bottom w:val="none" w:sz="0" w:space="0" w:color="auto"/>
            <w:right w:val="none" w:sz="0" w:space="0" w:color="auto"/>
          </w:divBdr>
        </w:div>
        <w:div w:id="1667977362">
          <w:marLeft w:val="0"/>
          <w:marRight w:val="75"/>
          <w:marTop w:val="0"/>
          <w:marBottom w:val="0"/>
          <w:divBdr>
            <w:top w:val="none" w:sz="0" w:space="0" w:color="auto"/>
            <w:left w:val="none" w:sz="0" w:space="0" w:color="auto"/>
            <w:bottom w:val="none" w:sz="0" w:space="0" w:color="auto"/>
            <w:right w:val="none" w:sz="0" w:space="0" w:color="auto"/>
          </w:divBdr>
        </w:div>
      </w:divsChild>
    </w:div>
    <w:div w:id="870066951">
      <w:bodyDiv w:val="1"/>
      <w:marLeft w:val="0"/>
      <w:marRight w:val="0"/>
      <w:marTop w:val="0"/>
      <w:marBottom w:val="0"/>
      <w:divBdr>
        <w:top w:val="none" w:sz="0" w:space="0" w:color="auto"/>
        <w:left w:val="none" w:sz="0" w:space="0" w:color="auto"/>
        <w:bottom w:val="none" w:sz="0" w:space="0" w:color="auto"/>
        <w:right w:val="none" w:sz="0" w:space="0" w:color="auto"/>
      </w:divBdr>
    </w:div>
    <w:div w:id="924150368">
      <w:bodyDiv w:val="1"/>
      <w:marLeft w:val="0"/>
      <w:marRight w:val="0"/>
      <w:marTop w:val="0"/>
      <w:marBottom w:val="0"/>
      <w:divBdr>
        <w:top w:val="none" w:sz="0" w:space="0" w:color="auto"/>
        <w:left w:val="none" w:sz="0" w:space="0" w:color="auto"/>
        <w:bottom w:val="none" w:sz="0" w:space="0" w:color="auto"/>
        <w:right w:val="none" w:sz="0" w:space="0" w:color="auto"/>
      </w:divBdr>
      <w:divsChild>
        <w:div w:id="37776850">
          <w:marLeft w:val="300"/>
          <w:marRight w:val="300"/>
          <w:marTop w:val="225"/>
          <w:marBottom w:val="0"/>
          <w:divBdr>
            <w:top w:val="none" w:sz="0" w:space="0" w:color="auto"/>
            <w:left w:val="none" w:sz="0" w:space="0" w:color="auto"/>
            <w:bottom w:val="none" w:sz="0" w:space="0" w:color="auto"/>
            <w:right w:val="none" w:sz="0" w:space="0" w:color="auto"/>
          </w:divBdr>
        </w:div>
        <w:div w:id="620842239">
          <w:marLeft w:val="300"/>
          <w:marRight w:val="300"/>
          <w:marTop w:val="225"/>
          <w:marBottom w:val="0"/>
          <w:divBdr>
            <w:top w:val="none" w:sz="0" w:space="0" w:color="auto"/>
            <w:left w:val="none" w:sz="0" w:space="0" w:color="auto"/>
            <w:bottom w:val="none" w:sz="0" w:space="0" w:color="auto"/>
            <w:right w:val="none" w:sz="0" w:space="0" w:color="auto"/>
          </w:divBdr>
        </w:div>
      </w:divsChild>
    </w:div>
    <w:div w:id="968363791">
      <w:bodyDiv w:val="1"/>
      <w:marLeft w:val="0"/>
      <w:marRight w:val="0"/>
      <w:marTop w:val="0"/>
      <w:marBottom w:val="0"/>
      <w:divBdr>
        <w:top w:val="none" w:sz="0" w:space="0" w:color="auto"/>
        <w:left w:val="none" w:sz="0" w:space="0" w:color="auto"/>
        <w:bottom w:val="none" w:sz="0" w:space="0" w:color="auto"/>
        <w:right w:val="none" w:sz="0" w:space="0" w:color="auto"/>
      </w:divBdr>
      <w:divsChild>
        <w:div w:id="869729592">
          <w:marLeft w:val="0"/>
          <w:marRight w:val="75"/>
          <w:marTop w:val="0"/>
          <w:marBottom w:val="0"/>
          <w:divBdr>
            <w:top w:val="none" w:sz="0" w:space="0" w:color="auto"/>
            <w:left w:val="none" w:sz="0" w:space="0" w:color="auto"/>
            <w:bottom w:val="none" w:sz="0" w:space="0" w:color="auto"/>
            <w:right w:val="none" w:sz="0" w:space="0" w:color="auto"/>
          </w:divBdr>
        </w:div>
        <w:div w:id="912088443">
          <w:marLeft w:val="0"/>
          <w:marRight w:val="0"/>
          <w:marTop w:val="0"/>
          <w:marBottom w:val="0"/>
          <w:divBdr>
            <w:top w:val="none" w:sz="0" w:space="0" w:color="auto"/>
            <w:left w:val="none" w:sz="0" w:space="0" w:color="auto"/>
            <w:bottom w:val="none" w:sz="0" w:space="0" w:color="auto"/>
            <w:right w:val="none" w:sz="0" w:space="0" w:color="auto"/>
          </w:divBdr>
        </w:div>
        <w:div w:id="938752137">
          <w:marLeft w:val="0"/>
          <w:marRight w:val="75"/>
          <w:marTop w:val="0"/>
          <w:marBottom w:val="0"/>
          <w:divBdr>
            <w:top w:val="none" w:sz="0" w:space="0" w:color="auto"/>
            <w:left w:val="none" w:sz="0" w:space="0" w:color="auto"/>
            <w:bottom w:val="none" w:sz="0" w:space="0" w:color="auto"/>
            <w:right w:val="none" w:sz="0" w:space="0" w:color="auto"/>
          </w:divBdr>
        </w:div>
        <w:div w:id="1072972260">
          <w:marLeft w:val="0"/>
          <w:marRight w:val="75"/>
          <w:marTop w:val="0"/>
          <w:marBottom w:val="0"/>
          <w:divBdr>
            <w:top w:val="none" w:sz="0" w:space="0" w:color="auto"/>
            <w:left w:val="none" w:sz="0" w:space="0" w:color="auto"/>
            <w:bottom w:val="none" w:sz="0" w:space="0" w:color="auto"/>
            <w:right w:val="none" w:sz="0" w:space="0" w:color="auto"/>
          </w:divBdr>
        </w:div>
        <w:div w:id="1298341942">
          <w:marLeft w:val="0"/>
          <w:marRight w:val="75"/>
          <w:marTop w:val="0"/>
          <w:marBottom w:val="0"/>
          <w:divBdr>
            <w:top w:val="none" w:sz="0" w:space="0" w:color="auto"/>
            <w:left w:val="none" w:sz="0" w:space="0" w:color="auto"/>
            <w:bottom w:val="none" w:sz="0" w:space="0" w:color="auto"/>
            <w:right w:val="none" w:sz="0" w:space="0" w:color="auto"/>
          </w:divBdr>
        </w:div>
        <w:div w:id="1304040984">
          <w:marLeft w:val="0"/>
          <w:marRight w:val="0"/>
          <w:marTop w:val="0"/>
          <w:marBottom w:val="0"/>
          <w:divBdr>
            <w:top w:val="none" w:sz="0" w:space="0" w:color="auto"/>
            <w:left w:val="none" w:sz="0" w:space="0" w:color="auto"/>
            <w:bottom w:val="none" w:sz="0" w:space="0" w:color="auto"/>
            <w:right w:val="none" w:sz="0" w:space="0" w:color="auto"/>
          </w:divBdr>
        </w:div>
        <w:div w:id="1528710357">
          <w:marLeft w:val="0"/>
          <w:marRight w:val="75"/>
          <w:marTop w:val="0"/>
          <w:marBottom w:val="0"/>
          <w:divBdr>
            <w:top w:val="none" w:sz="0" w:space="0" w:color="auto"/>
            <w:left w:val="none" w:sz="0" w:space="0" w:color="auto"/>
            <w:bottom w:val="none" w:sz="0" w:space="0" w:color="auto"/>
            <w:right w:val="none" w:sz="0" w:space="0" w:color="auto"/>
          </w:divBdr>
        </w:div>
        <w:div w:id="1602836128">
          <w:marLeft w:val="0"/>
          <w:marRight w:val="75"/>
          <w:marTop w:val="0"/>
          <w:marBottom w:val="0"/>
          <w:divBdr>
            <w:top w:val="none" w:sz="0" w:space="0" w:color="auto"/>
            <w:left w:val="none" w:sz="0" w:space="0" w:color="auto"/>
            <w:bottom w:val="none" w:sz="0" w:space="0" w:color="auto"/>
            <w:right w:val="none" w:sz="0" w:space="0" w:color="auto"/>
          </w:divBdr>
        </w:div>
        <w:div w:id="1660184276">
          <w:marLeft w:val="0"/>
          <w:marRight w:val="75"/>
          <w:marTop w:val="0"/>
          <w:marBottom w:val="0"/>
          <w:divBdr>
            <w:top w:val="none" w:sz="0" w:space="0" w:color="auto"/>
            <w:left w:val="none" w:sz="0" w:space="0" w:color="auto"/>
            <w:bottom w:val="none" w:sz="0" w:space="0" w:color="auto"/>
            <w:right w:val="none" w:sz="0" w:space="0" w:color="auto"/>
          </w:divBdr>
        </w:div>
        <w:div w:id="1692950694">
          <w:marLeft w:val="0"/>
          <w:marRight w:val="75"/>
          <w:marTop w:val="0"/>
          <w:marBottom w:val="0"/>
          <w:divBdr>
            <w:top w:val="none" w:sz="0" w:space="0" w:color="auto"/>
            <w:left w:val="none" w:sz="0" w:space="0" w:color="auto"/>
            <w:bottom w:val="none" w:sz="0" w:space="0" w:color="auto"/>
            <w:right w:val="none" w:sz="0" w:space="0" w:color="auto"/>
          </w:divBdr>
        </w:div>
        <w:div w:id="1811291350">
          <w:marLeft w:val="0"/>
          <w:marRight w:val="75"/>
          <w:marTop w:val="0"/>
          <w:marBottom w:val="0"/>
          <w:divBdr>
            <w:top w:val="none" w:sz="0" w:space="0" w:color="auto"/>
            <w:left w:val="none" w:sz="0" w:space="0" w:color="auto"/>
            <w:bottom w:val="none" w:sz="0" w:space="0" w:color="auto"/>
            <w:right w:val="none" w:sz="0" w:space="0" w:color="auto"/>
          </w:divBdr>
        </w:div>
        <w:div w:id="2057729476">
          <w:marLeft w:val="0"/>
          <w:marRight w:val="75"/>
          <w:marTop w:val="0"/>
          <w:marBottom w:val="0"/>
          <w:divBdr>
            <w:top w:val="none" w:sz="0" w:space="0" w:color="auto"/>
            <w:left w:val="none" w:sz="0" w:space="0" w:color="auto"/>
            <w:bottom w:val="none" w:sz="0" w:space="0" w:color="auto"/>
            <w:right w:val="none" w:sz="0" w:space="0" w:color="auto"/>
          </w:divBdr>
        </w:div>
        <w:div w:id="2141069312">
          <w:marLeft w:val="0"/>
          <w:marRight w:val="75"/>
          <w:marTop w:val="0"/>
          <w:marBottom w:val="0"/>
          <w:divBdr>
            <w:top w:val="none" w:sz="0" w:space="0" w:color="auto"/>
            <w:left w:val="none" w:sz="0" w:space="0" w:color="auto"/>
            <w:bottom w:val="none" w:sz="0" w:space="0" w:color="auto"/>
            <w:right w:val="none" w:sz="0" w:space="0" w:color="auto"/>
          </w:divBdr>
        </w:div>
      </w:divsChild>
    </w:div>
    <w:div w:id="992948866">
      <w:bodyDiv w:val="1"/>
      <w:marLeft w:val="0"/>
      <w:marRight w:val="0"/>
      <w:marTop w:val="0"/>
      <w:marBottom w:val="0"/>
      <w:divBdr>
        <w:top w:val="none" w:sz="0" w:space="0" w:color="auto"/>
        <w:left w:val="none" w:sz="0" w:space="0" w:color="auto"/>
        <w:bottom w:val="none" w:sz="0" w:space="0" w:color="auto"/>
        <w:right w:val="none" w:sz="0" w:space="0" w:color="auto"/>
      </w:divBdr>
    </w:div>
    <w:div w:id="1040975174">
      <w:bodyDiv w:val="1"/>
      <w:marLeft w:val="0"/>
      <w:marRight w:val="0"/>
      <w:marTop w:val="0"/>
      <w:marBottom w:val="0"/>
      <w:divBdr>
        <w:top w:val="none" w:sz="0" w:space="0" w:color="auto"/>
        <w:left w:val="none" w:sz="0" w:space="0" w:color="auto"/>
        <w:bottom w:val="none" w:sz="0" w:space="0" w:color="auto"/>
        <w:right w:val="none" w:sz="0" w:space="0" w:color="auto"/>
      </w:divBdr>
    </w:div>
    <w:div w:id="1094781449">
      <w:bodyDiv w:val="1"/>
      <w:marLeft w:val="0"/>
      <w:marRight w:val="0"/>
      <w:marTop w:val="0"/>
      <w:marBottom w:val="0"/>
      <w:divBdr>
        <w:top w:val="none" w:sz="0" w:space="0" w:color="auto"/>
        <w:left w:val="none" w:sz="0" w:space="0" w:color="auto"/>
        <w:bottom w:val="none" w:sz="0" w:space="0" w:color="auto"/>
        <w:right w:val="none" w:sz="0" w:space="0" w:color="auto"/>
      </w:divBdr>
    </w:div>
    <w:div w:id="1389377677">
      <w:bodyDiv w:val="1"/>
      <w:marLeft w:val="0"/>
      <w:marRight w:val="0"/>
      <w:marTop w:val="0"/>
      <w:marBottom w:val="0"/>
      <w:divBdr>
        <w:top w:val="none" w:sz="0" w:space="0" w:color="auto"/>
        <w:left w:val="none" w:sz="0" w:space="0" w:color="auto"/>
        <w:bottom w:val="none" w:sz="0" w:space="0" w:color="auto"/>
        <w:right w:val="none" w:sz="0" w:space="0" w:color="auto"/>
      </w:divBdr>
      <w:divsChild>
        <w:div w:id="669794948">
          <w:marLeft w:val="300"/>
          <w:marRight w:val="300"/>
          <w:marTop w:val="225"/>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thescreenworks.com/" TargetMode="External"/><Relationship Id="rId21" Type="http://schemas.openxmlformats.org/officeDocument/2006/relationships/hyperlink" Target="mailto:hello@1ststopht.com" TargetMode="External"/><Relationship Id="rId22" Type="http://schemas.openxmlformats.org/officeDocument/2006/relationships/hyperlink" Target="http://hometechnology.london/" TargetMode="External"/><Relationship Id="rId23" Type="http://schemas.openxmlformats.org/officeDocument/2006/relationships/hyperlink" Target="mailto:sales@nexnix.co.uk" TargetMode="External"/><Relationship Id="rId24" Type="http://schemas.openxmlformats.org/officeDocument/2006/relationships/hyperlink" Target="http://www.nexnix.co.uk" TargetMode="External"/><Relationship Id="rId25" Type="http://schemas.openxmlformats.org/officeDocument/2006/relationships/hyperlink" Target="mailto:sales@nexnix.co.uk" TargetMode="External"/><Relationship Id="rId26" Type="http://schemas.openxmlformats.org/officeDocument/2006/relationships/hyperlink" Target="http://www.nexnix.co.uk" TargetMode="External"/><Relationship Id="rId27" Type="http://schemas.openxmlformats.org/officeDocument/2006/relationships/hyperlink" Target="mailto:support@ect-av.com" TargetMode="External"/><Relationship Id="rId28" Type="http://schemas.openxmlformats.org/officeDocument/2006/relationships/hyperlink" Target="http://www.ect-av.com" TargetMode="External"/><Relationship Id="rId29" Type="http://schemas.openxmlformats.org/officeDocument/2006/relationships/hyperlink" Target="mailto:adam@ect-av.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screenworks.com/" TargetMode="External"/><Relationship Id="rId31" Type="http://schemas.openxmlformats.org/officeDocument/2006/relationships/hyperlink" Target="mailto:sales@nexnix.co.uk" TargetMode="External"/><Relationship Id="rId32" Type="http://schemas.openxmlformats.org/officeDocument/2006/relationships/hyperlink" Target="http://www.nexnix.co.uk" TargetMode="External"/><Relationship Id="rId9" Type="http://schemas.openxmlformats.org/officeDocument/2006/relationships/hyperlink" Target="mailto:info@goosystemsglobal.com" TargetMode="External"/><Relationship Id="rId6" Type="http://schemas.openxmlformats.org/officeDocument/2006/relationships/image" Target="media/image1.png"/><Relationship Id="rId7" Type="http://schemas.openxmlformats.org/officeDocument/2006/relationships/hyperlink" Target="mailto:sales@goosystemsglobal.com" TargetMode="External"/><Relationship Id="rId8" Type="http://schemas.openxmlformats.org/officeDocument/2006/relationships/hyperlink" Target="mailto:support@goosystemsglobal.com" TargetMode="External"/><Relationship Id="rId33" Type="http://schemas.openxmlformats.org/officeDocument/2006/relationships/hyperlink" Target="mailto:sales@nexnix.co.uk" TargetMode="External"/><Relationship Id="rId34" Type="http://schemas.openxmlformats.org/officeDocument/2006/relationships/hyperlink" Target="http://www.nexnix.co.uk" TargetMode="External"/><Relationship Id="rId35" Type="http://schemas.openxmlformats.org/officeDocument/2006/relationships/hyperlink" Target="mailto:support@ect-av.com" TargetMode="External"/><Relationship Id="rId36" Type="http://schemas.openxmlformats.org/officeDocument/2006/relationships/hyperlink" Target="http://www.ect-av.com" TargetMode="External"/><Relationship Id="rId10" Type="http://schemas.openxmlformats.org/officeDocument/2006/relationships/hyperlink" Target="http://www.goosystemsglobal.com" TargetMode="External"/><Relationship Id="rId11" Type="http://schemas.openxmlformats.org/officeDocument/2006/relationships/hyperlink" Target="mailto:hello@1ststopht.com" TargetMode="External"/><Relationship Id="rId12" Type="http://schemas.openxmlformats.org/officeDocument/2006/relationships/hyperlink" Target="http://hometechnology.london/" TargetMode="External"/><Relationship Id="rId13" Type="http://schemas.openxmlformats.org/officeDocument/2006/relationships/hyperlink" Target="mailto:sales@nexnix.co.uk" TargetMode="External"/><Relationship Id="rId14" Type="http://schemas.openxmlformats.org/officeDocument/2006/relationships/hyperlink" Target="http://www.nexnix.co.uk" TargetMode="External"/><Relationship Id="rId15" Type="http://schemas.openxmlformats.org/officeDocument/2006/relationships/hyperlink" Target="mailto:sales@nexnix.co.uk" TargetMode="External"/><Relationship Id="rId16" Type="http://schemas.openxmlformats.org/officeDocument/2006/relationships/hyperlink" Target="http://www.nexnix.co.uk" TargetMode="External"/><Relationship Id="rId17" Type="http://schemas.openxmlformats.org/officeDocument/2006/relationships/hyperlink" Target="mailto:support@ect-av.com" TargetMode="External"/><Relationship Id="rId18" Type="http://schemas.openxmlformats.org/officeDocument/2006/relationships/hyperlink" Target="http://www.ect-av.com" TargetMode="External"/><Relationship Id="rId19" Type="http://schemas.openxmlformats.org/officeDocument/2006/relationships/hyperlink" Target="mailto:adam@ect-av.com" TargetMode="External"/><Relationship Id="rId37" Type="http://schemas.openxmlformats.org/officeDocument/2006/relationships/hyperlink" Target="mailto:adam@ect-av.com" TargetMode="External"/><Relationship Id="rId38" Type="http://schemas.openxmlformats.org/officeDocument/2006/relationships/hyperlink" Target="http://www.thescreenworks.com/" TargetMode="External"/><Relationship Id="rId39" Type="http://schemas.openxmlformats.org/officeDocument/2006/relationships/hyperlink" Target="http://www.thescreenworks.com/" TargetMode="External"/><Relationship Id="rId40" Type="http://schemas.openxmlformats.org/officeDocument/2006/relationships/hyperlink" Target="http://www.greenbuildingencyclopaedia.uk" TargetMode="External"/><Relationship Id="rId41" Type="http://schemas.openxmlformats.org/officeDocument/2006/relationships/hyperlink" Target="http://www.cpic.org.uk/en/publications/common-arrangement-listing.cfm" TargetMode="External"/><Relationship Id="rId42" Type="http://schemas.openxmlformats.org/officeDocument/2006/relationships/hyperlink" Target="http://www.thenbs.com/" TargetMode="External"/><Relationship Id="rId43" Type="http://schemas.openxmlformats.org/officeDocument/2006/relationships/hyperlink" Target="http://www.greenbuildingencyclopaedia.uk" TargetMode="External"/><Relationship Id="rId44" Type="http://schemas.openxmlformats.org/officeDocument/2006/relationships/hyperlink" Target="http://www.greenbuildingencyclopaedia.uk/shop/"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1587</Words>
  <Characters>9048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W21_SWA_M+S_Projection</vt:lpstr>
    </vt:vector>
  </TitlesOfParts>
  <Company>National Green Specification NGS GreenSpec</Company>
  <LinksUpToDate>false</LinksUpToDate>
  <CharactersWithSpaces>10614</CharactersWithSpaces>
  <SharedDoc>false</SharedDoc>
  <HLinks>
    <vt:vector size="234" baseType="variant">
      <vt:variant>
        <vt:i4>2162794</vt:i4>
      </vt:variant>
      <vt:variant>
        <vt:i4>117</vt:i4>
      </vt:variant>
      <vt:variant>
        <vt:i4>0</vt:i4>
      </vt:variant>
      <vt:variant>
        <vt:i4>5</vt:i4>
      </vt:variant>
      <vt:variant>
        <vt:lpwstr>http://www.greenbuildingencyclopaedia.uk/shop/</vt:lpwstr>
      </vt:variant>
      <vt:variant>
        <vt:lpwstr/>
      </vt:variant>
      <vt:variant>
        <vt:i4>1179741</vt:i4>
      </vt:variant>
      <vt:variant>
        <vt:i4>114</vt:i4>
      </vt:variant>
      <vt:variant>
        <vt:i4>0</vt:i4>
      </vt:variant>
      <vt:variant>
        <vt:i4>5</vt:i4>
      </vt:variant>
      <vt:variant>
        <vt:lpwstr>http://www.greenbuildingencyclopaedia.uk</vt:lpwstr>
      </vt:variant>
      <vt:variant>
        <vt:lpwstr/>
      </vt:variant>
      <vt:variant>
        <vt:i4>3538987</vt:i4>
      </vt:variant>
      <vt:variant>
        <vt:i4>111</vt:i4>
      </vt:variant>
      <vt:variant>
        <vt:i4>0</vt:i4>
      </vt:variant>
      <vt:variant>
        <vt:i4>5</vt:i4>
      </vt:variant>
      <vt:variant>
        <vt:lpwstr>http://www.thenbs.com/</vt:lpwstr>
      </vt:variant>
      <vt:variant>
        <vt:lpwstr/>
      </vt:variant>
      <vt:variant>
        <vt:i4>5046327</vt:i4>
      </vt:variant>
      <vt:variant>
        <vt:i4>108</vt:i4>
      </vt:variant>
      <vt:variant>
        <vt:i4>0</vt:i4>
      </vt:variant>
      <vt:variant>
        <vt:i4>5</vt:i4>
      </vt:variant>
      <vt:variant>
        <vt:lpwstr>http://www.cpic.org.uk/en/publications/common-arrangement-listing.cfm</vt:lpwstr>
      </vt:variant>
      <vt:variant>
        <vt:lpwstr/>
      </vt:variant>
      <vt:variant>
        <vt:i4>1179741</vt:i4>
      </vt:variant>
      <vt:variant>
        <vt:i4>105</vt:i4>
      </vt:variant>
      <vt:variant>
        <vt:i4>0</vt:i4>
      </vt:variant>
      <vt:variant>
        <vt:i4>5</vt:i4>
      </vt:variant>
      <vt:variant>
        <vt:lpwstr>http://www.greenbuildingencyclopaedia.uk</vt:lpwstr>
      </vt:variant>
      <vt:variant>
        <vt:lpwstr/>
      </vt:variant>
      <vt:variant>
        <vt:i4>3670052</vt:i4>
      </vt:variant>
      <vt:variant>
        <vt:i4>99</vt:i4>
      </vt:variant>
      <vt:variant>
        <vt:i4>0</vt:i4>
      </vt:variant>
      <vt:variant>
        <vt:i4>5</vt:i4>
      </vt:variant>
      <vt:variant>
        <vt:lpwstr>http://www.thescreenworks.com/</vt:lpwstr>
      </vt:variant>
      <vt:variant>
        <vt:lpwstr/>
      </vt:variant>
      <vt:variant>
        <vt:i4>3670052</vt:i4>
      </vt:variant>
      <vt:variant>
        <vt:i4>96</vt:i4>
      </vt:variant>
      <vt:variant>
        <vt:i4>0</vt:i4>
      </vt:variant>
      <vt:variant>
        <vt:i4>5</vt:i4>
      </vt:variant>
      <vt:variant>
        <vt:lpwstr>http://www.thescreenworks.com/</vt:lpwstr>
      </vt:variant>
      <vt:variant>
        <vt:lpwstr/>
      </vt:variant>
      <vt:variant>
        <vt:i4>1310834</vt:i4>
      </vt:variant>
      <vt:variant>
        <vt:i4>93</vt:i4>
      </vt:variant>
      <vt:variant>
        <vt:i4>0</vt:i4>
      </vt:variant>
      <vt:variant>
        <vt:i4>5</vt:i4>
      </vt:variant>
      <vt:variant>
        <vt:lpwstr>mailto:adam@ect-av.com</vt:lpwstr>
      </vt:variant>
      <vt:variant>
        <vt:lpwstr/>
      </vt:variant>
      <vt:variant>
        <vt:i4>3473510</vt:i4>
      </vt:variant>
      <vt:variant>
        <vt:i4>90</vt:i4>
      </vt:variant>
      <vt:variant>
        <vt:i4>0</vt:i4>
      </vt:variant>
      <vt:variant>
        <vt:i4>5</vt:i4>
      </vt:variant>
      <vt:variant>
        <vt:lpwstr>http://www.ect-av.com/</vt:lpwstr>
      </vt:variant>
      <vt:variant>
        <vt:lpwstr/>
      </vt:variant>
      <vt:variant>
        <vt:i4>4915275</vt:i4>
      </vt:variant>
      <vt:variant>
        <vt:i4>87</vt:i4>
      </vt:variant>
      <vt:variant>
        <vt:i4>0</vt:i4>
      </vt:variant>
      <vt:variant>
        <vt:i4>5</vt:i4>
      </vt:variant>
      <vt:variant>
        <vt:lpwstr>mailto:support@ect-av.com</vt:lpwstr>
      </vt:variant>
      <vt:variant>
        <vt:lpwstr/>
      </vt:variant>
      <vt:variant>
        <vt:i4>4522075</vt:i4>
      </vt:variant>
      <vt:variant>
        <vt:i4>84</vt:i4>
      </vt:variant>
      <vt:variant>
        <vt:i4>0</vt:i4>
      </vt:variant>
      <vt:variant>
        <vt:i4>5</vt:i4>
      </vt:variant>
      <vt:variant>
        <vt:lpwstr>mailto:sales@nexnix.co.uk</vt:lpwstr>
      </vt:variant>
      <vt:variant>
        <vt:lpwstr/>
      </vt:variant>
      <vt:variant>
        <vt:i4>3670052</vt:i4>
      </vt:variant>
      <vt:variant>
        <vt:i4>81</vt:i4>
      </vt:variant>
      <vt:variant>
        <vt:i4>0</vt:i4>
      </vt:variant>
      <vt:variant>
        <vt:i4>5</vt:i4>
      </vt:variant>
      <vt:variant>
        <vt:lpwstr>http://www.thescreenworks.com/</vt:lpwstr>
      </vt:variant>
      <vt:variant>
        <vt:lpwstr/>
      </vt:variant>
      <vt:variant>
        <vt:i4>1310834</vt:i4>
      </vt:variant>
      <vt:variant>
        <vt:i4>78</vt:i4>
      </vt:variant>
      <vt:variant>
        <vt:i4>0</vt:i4>
      </vt:variant>
      <vt:variant>
        <vt:i4>5</vt:i4>
      </vt:variant>
      <vt:variant>
        <vt:lpwstr>mailto:adam@ect-av.com</vt:lpwstr>
      </vt:variant>
      <vt:variant>
        <vt:lpwstr/>
      </vt:variant>
      <vt:variant>
        <vt:i4>3473510</vt:i4>
      </vt:variant>
      <vt:variant>
        <vt:i4>75</vt:i4>
      </vt:variant>
      <vt:variant>
        <vt:i4>0</vt:i4>
      </vt:variant>
      <vt:variant>
        <vt:i4>5</vt:i4>
      </vt:variant>
      <vt:variant>
        <vt:lpwstr>http://www.ect-av.com/</vt:lpwstr>
      </vt:variant>
      <vt:variant>
        <vt:lpwstr/>
      </vt:variant>
      <vt:variant>
        <vt:i4>4915275</vt:i4>
      </vt:variant>
      <vt:variant>
        <vt:i4>72</vt:i4>
      </vt:variant>
      <vt:variant>
        <vt:i4>0</vt:i4>
      </vt:variant>
      <vt:variant>
        <vt:i4>5</vt:i4>
      </vt:variant>
      <vt:variant>
        <vt:lpwstr>mailto:support@ect-av.com</vt:lpwstr>
      </vt:variant>
      <vt:variant>
        <vt:lpwstr/>
      </vt:variant>
      <vt:variant>
        <vt:i4>2752619</vt:i4>
      </vt:variant>
      <vt:variant>
        <vt:i4>69</vt:i4>
      </vt:variant>
      <vt:variant>
        <vt:i4>0</vt:i4>
      </vt:variant>
      <vt:variant>
        <vt:i4>5</vt:i4>
      </vt:variant>
      <vt:variant>
        <vt:lpwstr>http://www.shootandshow.co.uk/</vt:lpwstr>
      </vt:variant>
      <vt:variant>
        <vt:lpwstr/>
      </vt:variant>
      <vt:variant>
        <vt:i4>2097205</vt:i4>
      </vt:variant>
      <vt:variant>
        <vt:i4>66</vt:i4>
      </vt:variant>
      <vt:variant>
        <vt:i4>0</vt:i4>
      </vt:variant>
      <vt:variant>
        <vt:i4>5</vt:i4>
      </vt:variant>
      <vt:variant>
        <vt:lpwstr>mailto:sales@shootandshow.co.uk</vt:lpwstr>
      </vt:variant>
      <vt:variant>
        <vt:lpwstr/>
      </vt:variant>
      <vt:variant>
        <vt:i4>4522075</vt:i4>
      </vt:variant>
      <vt:variant>
        <vt:i4>63</vt:i4>
      </vt:variant>
      <vt:variant>
        <vt:i4>0</vt:i4>
      </vt:variant>
      <vt:variant>
        <vt:i4>5</vt:i4>
      </vt:variant>
      <vt:variant>
        <vt:lpwstr>mailto:sales@nexnix.co.uk</vt:lpwstr>
      </vt:variant>
      <vt:variant>
        <vt:lpwstr/>
      </vt:variant>
      <vt:variant>
        <vt:i4>1179696</vt:i4>
      </vt:variant>
      <vt:variant>
        <vt:i4>60</vt:i4>
      </vt:variant>
      <vt:variant>
        <vt:i4>0</vt:i4>
      </vt:variant>
      <vt:variant>
        <vt:i4>5</vt:i4>
      </vt:variant>
      <vt:variant>
        <vt:lpwstr>http://www.1ststopav.com/</vt:lpwstr>
      </vt:variant>
      <vt:variant>
        <vt:lpwstr/>
      </vt:variant>
      <vt:variant>
        <vt:i4>6422642</vt:i4>
      </vt:variant>
      <vt:variant>
        <vt:i4>57</vt:i4>
      </vt:variant>
      <vt:variant>
        <vt:i4>0</vt:i4>
      </vt:variant>
      <vt:variant>
        <vt:i4>5</vt:i4>
      </vt:variant>
      <vt:variant>
        <vt:lpwstr>mailto:info@1ststopav.com</vt:lpwstr>
      </vt:variant>
      <vt:variant>
        <vt:lpwstr/>
      </vt:variant>
      <vt:variant>
        <vt:i4>2555997</vt:i4>
      </vt:variant>
      <vt:variant>
        <vt:i4>54</vt:i4>
      </vt:variant>
      <vt:variant>
        <vt:i4>0</vt:i4>
      </vt:variant>
      <vt:variant>
        <vt:i4>5</vt:i4>
      </vt:variant>
      <vt:variant>
        <vt:lpwstr>mailto:sales@poweredbyinnovation.co.uk</vt:lpwstr>
      </vt:variant>
      <vt:variant>
        <vt:lpwstr/>
      </vt:variant>
      <vt:variant>
        <vt:i4>1245232</vt:i4>
      </vt:variant>
      <vt:variant>
        <vt:i4>51</vt:i4>
      </vt:variant>
      <vt:variant>
        <vt:i4>0</vt:i4>
      </vt:variant>
      <vt:variant>
        <vt:i4>5</vt:i4>
      </vt:variant>
      <vt:variant>
        <vt:lpwstr>http://www.interactiveview.co.uk/</vt:lpwstr>
      </vt:variant>
      <vt:variant>
        <vt:lpwstr/>
      </vt:variant>
      <vt:variant>
        <vt:i4>3211363</vt:i4>
      </vt:variant>
      <vt:variant>
        <vt:i4>48</vt:i4>
      </vt:variant>
      <vt:variant>
        <vt:i4>0</vt:i4>
      </vt:variant>
      <vt:variant>
        <vt:i4>5</vt:i4>
      </vt:variant>
      <vt:variant>
        <vt:lpwstr>mailto:caroline.edwards@interactiveview.co.uk</vt:lpwstr>
      </vt:variant>
      <vt:variant>
        <vt:lpwstr/>
      </vt:variant>
      <vt:variant>
        <vt:i4>3670052</vt:i4>
      </vt:variant>
      <vt:variant>
        <vt:i4>45</vt:i4>
      </vt:variant>
      <vt:variant>
        <vt:i4>0</vt:i4>
      </vt:variant>
      <vt:variant>
        <vt:i4>5</vt:i4>
      </vt:variant>
      <vt:variant>
        <vt:lpwstr>http://www.thescreenworks.com/</vt:lpwstr>
      </vt:variant>
      <vt:variant>
        <vt:lpwstr/>
      </vt:variant>
      <vt:variant>
        <vt:i4>1310834</vt:i4>
      </vt:variant>
      <vt:variant>
        <vt:i4>42</vt:i4>
      </vt:variant>
      <vt:variant>
        <vt:i4>0</vt:i4>
      </vt:variant>
      <vt:variant>
        <vt:i4>5</vt:i4>
      </vt:variant>
      <vt:variant>
        <vt:lpwstr>mailto:adam@ect-av.com</vt:lpwstr>
      </vt:variant>
      <vt:variant>
        <vt:lpwstr/>
      </vt:variant>
      <vt:variant>
        <vt:i4>3473510</vt:i4>
      </vt:variant>
      <vt:variant>
        <vt:i4>39</vt:i4>
      </vt:variant>
      <vt:variant>
        <vt:i4>0</vt:i4>
      </vt:variant>
      <vt:variant>
        <vt:i4>5</vt:i4>
      </vt:variant>
      <vt:variant>
        <vt:lpwstr>http://www.ect-av.com/</vt:lpwstr>
      </vt:variant>
      <vt:variant>
        <vt:lpwstr/>
      </vt:variant>
      <vt:variant>
        <vt:i4>4915275</vt:i4>
      </vt:variant>
      <vt:variant>
        <vt:i4>36</vt:i4>
      </vt:variant>
      <vt:variant>
        <vt:i4>0</vt:i4>
      </vt:variant>
      <vt:variant>
        <vt:i4>5</vt:i4>
      </vt:variant>
      <vt:variant>
        <vt:lpwstr>mailto:support@ect-av.com</vt:lpwstr>
      </vt:variant>
      <vt:variant>
        <vt:lpwstr/>
      </vt:variant>
      <vt:variant>
        <vt:i4>2752619</vt:i4>
      </vt:variant>
      <vt:variant>
        <vt:i4>33</vt:i4>
      </vt:variant>
      <vt:variant>
        <vt:i4>0</vt:i4>
      </vt:variant>
      <vt:variant>
        <vt:i4>5</vt:i4>
      </vt:variant>
      <vt:variant>
        <vt:lpwstr>http://www.shootandshow.co.uk/</vt:lpwstr>
      </vt:variant>
      <vt:variant>
        <vt:lpwstr/>
      </vt:variant>
      <vt:variant>
        <vt:i4>2097205</vt:i4>
      </vt:variant>
      <vt:variant>
        <vt:i4>30</vt:i4>
      </vt:variant>
      <vt:variant>
        <vt:i4>0</vt:i4>
      </vt:variant>
      <vt:variant>
        <vt:i4>5</vt:i4>
      </vt:variant>
      <vt:variant>
        <vt:lpwstr>mailto:sales@shootandshow.co.uk</vt:lpwstr>
      </vt:variant>
      <vt:variant>
        <vt:lpwstr/>
      </vt:variant>
      <vt:variant>
        <vt:i4>4522075</vt:i4>
      </vt:variant>
      <vt:variant>
        <vt:i4>27</vt:i4>
      </vt:variant>
      <vt:variant>
        <vt:i4>0</vt:i4>
      </vt:variant>
      <vt:variant>
        <vt:i4>5</vt:i4>
      </vt:variant>
      <vt:variant>
        <vt:lpwstr>mailto:sales@nexnix.co.uk</vt:lpwstr>
      </vt:variant>
      <vt:variant>
        <vt:lpwstr/>
      </vt:variant>
      <vt:variant>
        <vt:i4>1179696</vt:i4>
      </vt:variant>
      <vt:variant>
        <vt:i4>24</vt:i4>
      </vt:variant>
      <vt:variant>
        <vt:i4>0</vt:i4>
      </vt:variant>
      <vt:variant>
        <vt:i4>5</vt:i4>
      </vt:variant>
      <vt:variant>
        <vt:lpwstr>http://www.1ststopav.com/</vt:lpwstr>
      </vt:variant>
      <vt:variant>
        <vt:lpwstr/>
      </vt:variant>
      <vt:variant>
        <vt:i4>6422642</vt:i4>
      </vt:variant>
      <vt:variant>
        <vt:i4>21</vt:i4>
      </vt:variant>
      <vt:variant>
        <vt:i4>0</vt:i4>
      </vt:variant>
      <vt:variant>
        <vt:i4>5</vt:i4>
      </vt:variant>
      <vt:variant>
        <vt:lpwstr>mailto:info@1ststopav.com</vt:lpwstr>
      </vt:variant>
      <vt:variant>
        <vt:lpwstr/>
      </vt:variant>
      <vt:variant>
        <vt:i4>2555997</vt:i4>
      </vt:variant>
      <vt:variant>
        <vt:i4>18</vt:i4>
      </vt:variant>
      <vt:variant>
        <vt:i4>0</vt:i4>
      </vt:variant>
      <vt:variant>
        <vt:i4>5</vt:i4>
      </vt:variant>
      <vt:variant>
        <vt:lpwstr>mailto:sales@poweredbyinnovation.co.uk</vt:lpwstr>
      </vt:variant>
      <vt:variant>
        <vt:lpwstr/>
      </vt:variant>
      <vt:variant>
        <vt:i4>1245232</vt:i4>
      </vt:variant>
      <vt:variant>
        <vt:i4>15</vt:i4>
      </vt:variant>
      <vt:variant>
        <vt:i4>0</vt:i4>
      </vt:variant>
      <vt:variant>
        <vt:i4>5</vt:i4>
      </vt:variant>
      <vt:variant>
        <vt:lpwstr>http://www.interactiveview.co.uk/</vt:lpwstr>
      </vt:variant>
      <vt:variant>
        <vt:lpwstr/>
      </vt:variant>
      <vt:variant>
        <vt:i4>3211363</vt:i4>
      </vt:variant>
      <vt:variant>
        <vt:i4>12</vt:i4>
      </vt:variant>
      <vt:variant>
        <vt:i4>0</vt:i4>
      </vt:variant>
      <vt:variant>
        <vt:i4>5</vt:i4>
      </vt:variant>
      <vt:variant>
        <vt:lpwstr>mailto:caroline.edwards@interactiveview.co.uk</vt:lpwstr>
      </vt:variant>
      <vt:variant>
        <vt:lpwstr/>
      </vt:variant>
      <vt:variant>
        <vt:i4>7012421</vt:i4>
      </vt:variant>
      <vt:variant>
        <vt:i4>9</vt:i4>
      </vt:variant>
      <vt:variant>
        <vt:i4>0</vt:i4>
      </vt:variant>
      <vt:variant>
        <vt:i4>5</vt:i4>
      </vt:variant>
      <vt:variant>
        <vt:lpwstr>http://www.goosystemsglobal.com</vt:lpwstr>
      </vt:variant>
      <vt:variant>
        <vt:lpwstr/>
      </vt:variant>
      <vt:variant>
        <vt:i4>3670027</vt:i4>
      </vt:variant>
      <vt:variant>
        <vt:i4>6</vt:i4>
      </vt:variant>
      <vt:variant>
        <vt:i4>0</vt:i4>
      </vt:variant>
      <vt:variant>
        <vt:i4>5</vt:i4>
      </vt:variant>
      <vt:variant>
        <vt:lpwstr>mailto:info@goosystemsglobal.com</vt:lpwstr>
      </vt:variant>
      <vt:variant>
        <vt:lpwstr/>
      </vt:variant>
      <vt:variant>
        <vt:i4>3801192</vt:i4>
      </vt:variant>
      <vt:variant>
        <vt:i4>3</vt:i4>
      </vt:variant>
      <vt:variant>
        <vt:i4>0</vt:i4>
      </vt:variant>
      <vt:variant>
        <vt:i4>5</vt:i4>
      </vt:variant>
      <vt:variant>
        <vt:lpwstr>mailto:support@goosystemsglobal.com</vt:lpwstr>
      </vt:variant>
      <vt:variant>
        <vt:lpwstr/>
      </vt:variant>
      <vt:variant>
        <vt:i4>5111835</vt:i4>
      </vt:variant>
      <vt:variant>
        <vt:i4>0</vt:i4>
      </vt:variant>
      <vt:variant>
        <vt:i4>0</vt:i4>
      </vt:variant>
      <vt:variant>
        <vt:i4>5</vt:i4>
      </vt:variant>
      <vt:variant>
        <vt:lpwstr>mailto:sales@goosystemsglobal.com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W21_SWA_M+S_Projection</dc:title>
  <dc:subject/>
  <dc:creator>Brian Murphy BScDipArch HonsDist</dc:creator>
  <cp:keywords/>
  <dc:description/>
  <cp:lastModifiedBy>Brian Murphy</cp:lastModifiedBy>
  <cp:revision>3</cp:revision>
  <dcterms:created xsi:type="dcterms:W3CDTF">2016-04-04T09:07:00Z</dcterms:created>
  <dcterms:modified xsi:type="dcterms:W3CDTF">2016-04-04T09:15:00Z</dcterms:modified>
</cp:coreProperties>
</file>