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06" w:rsidRDefault="003B51DF" w:rsidP="001F72E7">
      <w:pPr>
        <w:pStyle w:val="NormalWeb"/>
        <w:shd w:val="clear" w:color="auto" w:fill="FFFFFF"/>
        <w:jc w:val="both"/>
      </w:pPr>
      <w:r>
        <w:t>T</w:t>
      </w:r>
      <w:r w:rsidR="00F50B71">
        <w:t xml:space="preserve">here has </w:t>
      </w:r>
      <w:r>
        <w:t xml:space="preserve">recently </w:t>
      </w:r>
      <w:r w:rsidR="00F50B71">
        <w:t xml:space="preserve">been </w:t>
      </w:r>
      <w:r w:rsidR="00647FA7">
        <w:t xml:space="preserve">a </w:t>
      </w:r>
      <w:r w:rsidR="00647FA7" w:rsidRPr="00F50B71">
        <w:t xml:space="preserve">flood </w:t>
      </w:r>
      <w:r w:rsidR="003426DD">
        <w:rPr>
          <w:color w:val="222222"/>
          <w:shd w:val="clear" w:color="auto" w:fill="FFFFFF"/>
        </w:rPr>
        <w:t>of</w:t>
      </w:r>
      <w:r w:rsidR="00931468">
        <w:rPr>
          <w:color w:val="222222"/>
          <w:shd w:val="clear" w:color="auto" w:fill="FFFFFF"/>
        </w:rPr>
        <w:t xml:space="preserve"> chemicals </w:t>
      </w:r>
      <w:r w:rsidR="003426DD">
        <w:rPr>
          <w:color w:val="222222"/>
          <w:shd w:val="clear" w:color="auto" w:fill="FFFFFF"/>
        </w:rPr>
        <w:t xml:space="preserve">based </w:t>
      </w:r>
      <w:r w:rsidR="00F50B71" w:rsidRPr="00F50B71">
        <w:rPr>
          <w:color w:val="222222"/>
          <w:shd w:val="clear" w:color="auto" w:fill="FFFFFF"/>
        </w:rPr>
        <w:t>sustainability</w:t>
      </w:r>
      <w:r w:rsidR="00F50B71">
        <w:rPr>
          <w:color w:val="222222"/>
          <w:shd w:val="clear" w:color="auto" w:fill="FFFFFF"/>
        </w:rPr>
        <w:t xml:space="preserve"> issues as well as</w:t>
      </w:r>
      <w:r w:rsidR="00F50B71" w:rsidRPr="00F50B71">
        <w:rPr>
          <w:color w:val="222222"/>
          <w:shd w:val="clear" w:color="auto" w:fill="FFFFFF"/>
        </w:rPr>
        <w:t xml:space="preserve"> compliance and legislative requirements</w:t>
      </w:r>
      <w:r w:rsidR="00F50B71">
        <w:rPr>
          <w:color w:val="222222"/>
          <w:shd w:val="clear" w:color="auto" w:fill="FFFFFF"/>
        </w:rPr>
        <w:t xml:space="preserve">.  </w:t>
      </w:r>
      <w:r w:rsidR="00931468">
        <w:rPr>
          <w:color w:val="222222"/>
          <w:shd w:val="clear" w:color="auto" w:fill="FFFFFF"/>
        </w:rPr>
        <w:t>I</w:t>
      </w:r>
      <w:r w:rsidR="00F8027A">
        <w:t>t is n</w:t>
      </w:r>
      <w:r w:rsidR="00FE26CA">
        <w:t xml:space="preserve">ot very often that </w:t>
      </w:r>
      <w:r w:rsidR="00F50B71">
        <w:t>the chemical</w:t>
      </w:r>
      <w:r w:rsidR="00FE26CA">
        <w:t>s</w:t>
      </w:r>
      <w:r w:rsidR="00F50B71">
        <w:t xml:space="preserve"> </w:t>
      </w:r>
      <w:r w:rsidR="00F8027A">
        <w:t xml:space="preserve">found in </w:t>
      </w:r>
      <w:r w:rsidR="00FE26CA">
        <w:t xml:space="preserve">products in </w:t>
      </w:r>
      <w:r w:rsidR="00F8027A">
        <w:t>our homes and</w:t>
      </w:r>
      <w:r w:rsidR="00931468">
        <w:t xml:space="preserve"> workplaces</w:t>
      </w:r>
      <w:r w:rsidR="00FE26CA">
        <w:t xml:space="preserve"> and phrases s</w:t>
      </w:r>
      <w:r w:rsidR="00F50B71">
        <w:t xml:space="preserve">uch as </w:t>
      </w:r>
      <w:r w:rsidR="00D47706" w:rsidRPr="00FE26CA">
        <w:rPr>
          <w:i/>
        </w:rPr>
        <w:t>"</w:t>
      </w:r>
      <w:r w:rsidR="00772DAF" w:rsidRPr="00FE26CA">
        <w:rPr>
          <w:i/>
        </w:rPr>
        <w:t>Endrocrine Disrupting Chemicals</w:t>
      </w:r>
      <w:r w:rsidR="00D47706" w:rsidRPr="00FE26CA">
        <w:rPr>
          <w:i/>
        </w:rPr>
        <w:t>"</w:t>
      </w:r>
      <w:r w:rsidR="00772DAF">
        <w:t xml:space="preserve"> (EDC's) </w:t>
      </w:r>
      <w:r w:rsidR="00F8027A">
        <w:t>make front page</w:t>
      </w:r>
      <w:r w:rsidR="00CA6A1E">
        <w:t xml:space="preserve"> headline</w:t>
      </w:r>
      <w:r w:rsidR="00FE26CA">
        <w:t>s</w:t>
      </w:r>
      <w:r w:rsidR="00F8027A">
        <w:t>.  However fol</w:t>
      </w:r>
      <w:r w:rsidR="00FE26CA">
        <w:t>lowing publication of a</w:t>
      </w:r>
      <w:r w:rsidR="00F8027A">
        <w:t xml:space="preserve"> </w:t>
      </w:r>
      <w:r w:rsidR="00FE26CA">
        <w:t xml:space="preserve">controversial </w:t>
      </w:r>
      <w:r w:rsidR="00F8027A">
        <w:t>report</w:t>
      </w:r>
      <w:r w:rsidR="00A45EA1">
        <w:t xml:space="preserve"> on</w:t>
      </w:r>
      <w:r w:rsidR="00F8027A">
        <w:t xml:space="preserve"> </w:t>
      </w:r>
      <w:r w:rsidR="00772DAF">
        <w:t xml:space="preserve">EDC's </w:t>
      </w:r>
      <w:r w:rsidR="00F8027A">
        <w:t>by the UN</w:t>
      </w:r>
      <w:r w:rsidR="00772DAF">
        <w:t xml:space="preserve"> and World Health Organisation</w:t>
      </w:r>
      <w:r w:rsidR="00F50B71">
        <w:t>,</w:t>
      </w:r>
      <w:r w:rsidR="00772DAF">
        <w:t xml:space="preserve"> the Daily Mail </w:t>
      </w:r>
      <w:r w:rsidR="00FE26CA">
        <w:t xml:space="preserve">chose this </w:t>
      </w:r>
      <w:r>
        <w:t>as their lead story</w:t>
      </w:r>
      <w:r w:rsidR="00772DAF">
        <w:t xml:space="preserve">.  </w:t>
      </w:r>
      <w:r w:rsidR="00D47706">
        <w:t xml:space="preserve">This was </w:t>
      </w:r>
      <w:r w:rsidR="00FE26CA">
        <w:t xml:space="preserve">picked up </w:t>
      </w:r>
      <w:r w:rsidR="002C2445">
        <w:t xml:space="preserve">nationally </w:t>
      </w:r>
      <w:r w:rsidR="0018760D">
        <w:t>and</w:t>
      </w:r>
      <w:r w:rsidR="00633DCF">
        <w:t xml:space="preserve"> the complex issues raised </w:t>
      </w:r>
      <w:r w:rsidR="002C2445">
        <w:t>discussed at</w:t>
      </w:r>
      <w:r w:rsidR="00633DCF">
        <w:t xml:space="preserve"> length by experts</w:t>
      </w:r>
      <w:r w:rsidR="002F10EF">
        <w:t xml:space="preserve"> on all sides of the debate</w:t>
      </w:r>
      <w:r w:rsidR="0018760D">
        <w:t>.</w:t>
      </w:r>
      <w:r w:rsidR="00633DCF">
        <w:t xml:space="preserve"> </w:t>
      </w:r>
      <w:r w:rsidR="002C2445">
        <w:t xml:space="preserve"> </w:t>
      </w:r>
      <w:r w:rsidR="00FE26CA">
        <w:t>I would like to look at this and other current chemicals</w:t>
      </w:r>
      <w:r w:rsidR="0018760D">
        <w:t xml:space="preserve"> issues </w:t>
      </w:r>
      <w:r w:rsidR="00FE26CA">
        <w:t xml:space="preserve">and </w:t>
      </w:r>
      <w:r w:rsidR="0018760D">
        <w:t>offer some explanation as to what lies behind them before turning to the options available to flooring companies who are trying to cope with them.</w:t>
      </w:r>
    </w:p>
    <w:p w:rsidR="00D948E3" w:rsidRDefault="00FE26CA" w:rsidP="001F72E7">
      <w:pPr>
        <w:pStyle w:val="NormalWeb"/>
        <w:shd w:val="clear" w:color="auto" w:fill="FFFFFF"/>
        <w:spacing w:before="0" w:beforeAutospacing="0" w:after="0" w:afterAutospacing="0"/>
        <w:jc w:val="both"/>
      </w:pPr>
      <w:r w:rsidRPr="00FE26CA">
        <w:t>The</w:t>
      </w:r>
      <w:r>
        <w:rPr>
          <w:b/>
        </w:rPr>
        <w:t xml:space="preserve"> U</w:t>
      </w:r>
      <w:r w:rsidR="0018760D" w:rsidRPr="006924E9">
        <w:rPr>
          <w:b/>
        </w:rPr>
        <w:t xml:space="preserve">NITED NATIONS ENVIRONMENT PROGRAMME </w:t>
      </w:r>
      <w:r w:rsidR="00ED1920">
        <w:t xml:space="preserve">and </w:t>
      </w:r>
      <w:r w:rsidR="0018760D" w:rsidRPr="006924E9">
        <w:rPr>
          <w:b/>
        </w:rPr>
        <w:t>WORLD HEALTH ORGANISATION</w:t>
      </w:r>
      <w:r w:rsidR="0018760D">
        <w:t xml:space="preserve"> </w:t>
      </w:r>
      <w:r w:rsidR="00ED1920">
        <w:t xml:space="preserve">recently </w:t>
      </w:r>
      <w:r w:rsidR="0018760D">
        <w:t>published a landmark report</w:t>
      </w:r>
      <w:r w:rsidR="00D948E3">
        <w:t xml:space="preserve"> setting out global concerns about</w:t>
      </w:r>
      <w:r w:rsidR="0018760D">
        <w:t xml:space="preserve"> substances known as Endocrine Disrupting Chemicals</w:t>
      </w:r>
      <w:r w:rsidR="00D948E3">
        <w:t xml:space="preserve"> (EDC'S)</w:t>
      </w:r>
      <w:r w:rsidR="0018760D">
        <w:t xml:space="preserve">.  </w:t>
      </w:r>
      <w:r w:rsidR="001F72E7">
        <w:t xml:space="preserve">EDC's </w:t>
      </w:r>
      <w:r w:rsidR="00D948E3">
        <w:rPr>
          <w:color w:val="000000"/>
        </w:rPr>
        <w:t xml:space="preserve">include phthalates which are </w:t>
      </w:r>
      <w:r w:rsidR="00D948E3" w:rsidRPr="00A45EA1">
        <w:rPr>
          <w:color w:val="000000"/>
        </w:rPr>
        <w:t>softeners</w:t>
      </w:r>
      <w:r w:rsidR="00D948E3">
        <w:rPr>
          <w:color w:val="000000"/>
        </w:rPr>
        <w:t xml:space="preserve"> found in plastics such as PVC, some flame retardants used in</w:t>
      </w:r>
      <w:r w:rsidR="00D948E3" w:rsidRPr="00A45EA1">
        <w:rPr>
          <w:color w:val="000000"/>
        </w:rPr>
        <w:t xml:space="preserve"> </w:t>
      </w:r>
      <w:r w:rsidR="00D948E3">
        <w:rPr>
          <w:color w:val="000000"/>
        </w:rPr>
        <w:t>textiles and furniture</w:t>
      </w:r>
      <w:r w:rsidR="00D948E3" w:rsidRPr="00A45EA1">
        <w:rPr>
          <w:color w:val="000000"/>
        </w:rPr>
        <w:t xml:space="preserve"> and metals like lead and mercury</w:t>
      </w:r>
      <w:r w:rsidR="00D948E3">
        <w:rPr>
          <w:color w:val="000000"/>
        </w:rPr>
        <w:t xml:space="preserve">.  </w:t>
      </w:r>
    </w:p>
    <w:p w:rsidR="00D948E3" w:rsidRDefault="00D948E3" w:rsidP="001F72E7">
      <w:pPr>
        <w:pStyle w:val="NormalWeb"/>
        <w:shd w:val="clear" w:color="auto" w:fill="FFFFFF"/>
        <w:spacing w:before="0" w:beforeAutospacing="0" w:after="0" w:afterAutospacing="0"/>
        <w:jc w:val="both"/>
      </w:pPr>
    </w:p>
    <w:p w:rsidR="00D948E3" w:rsidRDefault="0018760D" w:rsidP="001F72E7">
      <w:pPr>
        <w:pStyle w:val="NormalWeb"/>
        <w:shd w:val="clear" w:color="auto" w:fill="FFFFFF"/>
        <w:spacing w:before="0" w:beforeAutospacing="0" w:after="0" w:afterAutospacing="0"/>
        <w:jc w:val="both"/>
      </w:pPr>
      <w:r>
        <w:t xml:space="preserve">The human endocrine system </w:t>
      </w:r>
      <w:r w:rsidR="006924E9">
        <w:t>controls</w:t>
      </w:r>
      <w:r w:rsidR="002C2445">
        <w:t xml:space="preserve"> </w:t>
      </w:r>
      <w:r w:rsidR="00BB2E91">
        <w:t xml:space="preserve">hormones which influence </w:t>
      </w:r>
      <w:r>
        <w:t xml:space="preserve">processes in the </w:t>
      </w:r>
      <w:r w:rsidR="00D948E3">
        <w:t>body, including</w:t>
      </w:r>
      <w:r>
        <w:t xml:space="preserve"> cell differentiation during development and organ formation</w:t>
      </w:r>
      <w:r w:rsidR="00D948E3">
        <w:t xml:space="preserve"> in the womb</w:t>
      </w:r>
      <w:r>
        <w:t>, as well as most tissue and organ functions throughout adulthood</w:t>
      </w:r>
      <w:r w:rsidR="006924E9">
        <w:t>.  Human and wildlife health depends on the ability to</w:t>
      </w:r>
      <w:r w:rsidR="00D948E3">
        <w:t xml:space="preserve"> </w:t>
      </w:r>
      <w:r w:rsidR="006924E9">
        <w:t xml:space="preserve">reproduce and develop normally and this is not possible without a healthy endocrine system.  The </w:t>
      </w:r>
      <w:r w:rsidR="002C2445">
        <w:t xml:space="preserve">people behind the report </w:t>
      </w:r>
      <w:r w:rsidR="006924E9">
        <w:t>included</w:t>
      </w:r>
      <w:r w:rsidR="001F72E7">
        <w:t xml:space="preserve"> 21</w:t>
      </w:r>
      <w:r w:rsidR="006924E9">
        <w:t xml:space="preserve"> leading</w:t>
      </w:r>
      <w:r w:rsidR="000E1E10">
        <w:t xml:space="preserve"> </w:t>
      </w:r>
      <w:r w:rsidR="006924E9">
        <w:t>medical experts, health authorities</w:t>
      </w:r>
      <w:r w:rsidR="001F72E7">
        <w:t>, universities</w:t>
      </w:r>
      <w:r w:rsidR="006924E9">
        <w:t xml:space="preserve"> and </w:t>
      </w:r>
      <w:r w:rsidR="00ED1920">
        <w:t xml:space="preserve">government </w:t>
      </w:r>
      <w:r w:rsidR="006924E9">
        <w:t>environmental agencies</w:t>
      </w:r>
      <w:r w:rsidR="000E1E10">
        <w:t xml:space="preserve"> from around the globe</w:t>
      </w:r>
      <w:r w:rsidR="002C2445">
        <w:t xml:space="preserve">.  They </w:t>
      </w:r>
      <w:r w:rsidR="006924E9">
        <w:t>concluded that</w:t>
      </w:r>
      <w:r w:rsidR="00D948E3">
        <w:t xml:space="preserve"> that there were now undeniably:</w:t>
      </w:r>
      <w:r w:rsidR="004751BD">
        <w:t xml:space="preserve"> </w:t>
      </w:r>
    </w:p>
    <w:p w:rsidR="00ED1920" w:rsidRDefault="00ED1920" w:rsidP="001F72E7">
      <w:pPr>
        <w:pStyle w:val="NormalWeb"/>
        <w:shd w:val="clear" w:color="auto" w:fill="FFFFFF"/>
        <w:spacing w:before="0" w:beforeAutospacing="0" w:after="0" w:afterAutospacing="0"/>
        <w:jc w:val="both"/>
      </w:pPr>
    </w:p>
    <w:p w:rsidR="004751BD" w:rsidRDefault="00ED1920" w:rsidP="001F72E7">
      <w:pPr>
        <w:pStyle w:val="NormalWeb"/>
        <w:numPr>
          <w:ilvl w:val="0"/>
          <w:numId w:val="1"/>
        </w:numPr>
        <w:shd w:val="clear" w:color="auto" w:fill="FFFFFF"/>
        <w:spacing w:before="0" w:beforeAutospacing="0" w:after="0" w:afterAutospacing="0"/>
        <w:jc w:val="both"/>
      </w:pPr>
      <w:r>
        <w:t>I</w:t>
      </w:r>
      <w:r w:rsidR="00D948E3">
        <w:t>ncreasing trends of many endocrine-related disorders such as reduced semen quality and genital malformations, adve</w:t>
      </w:r>
      <w:r w:rsidR="004751BD">
        <w:t>rse pregnancy outcomes and significant increase</w:t>
      </w:r>
      <w:r>
        <w:t xml:space="preserve">s in endocrine-related cancers </w:t>
      </w:r>
      <w:r w:rsidR="002C2445">
        <w:t>such as</w:t>
      </w:r>
      <w:r>
        <w:t xml:space="preserve"> breast, ovarian, prostate and</w:t>
      </w:r>
      <w:r w:rsidR="002C2445">
        <w:t xml:space="preserve"> testicular.</w:t>
      </w:r>
    </w:p>
    <w:p w:rsidR="004751BD" w:rsidRDefault="001F72E7" w:rsidP="001F72E7">
      <w:pPr>
        <w:pStyle w:val="NormalWeb"/>
        <w:numPr>
          <w:ilvl w:val="0"/>
          <w:numId w:val="1"/>
        </w:numPr>
        <w:shd w:val="clear" w:color="auto" w:fill="FFFFFF"/>
        <w:jc w:val="both"/>
      </w:pPr>
      <w:r>
        <w:t>Significant o</w:t>
      </w:r>
      <w:r w:rsidR="00D948E3">
        <w:t>bservations of endocrine-related effects in wildlife</w:t>
      </w:r>
      <w:r w:rsidR="004751BD">
        <w:t xml:space="preserve"> populations.</w:t>
      </w:r>
    </w:p>
    <w:p w:rsidR="004751BD" w:rsidRDefault="001F72E7" w:rsidP="001F72E7">
      <w:pPr>
        <w:pStyle w:val="NormalWeb"/>
        <w:numPr>
          <w:ilvl w:val="0"/>
          <w:numId w:val="1"/>
        </w:numPr>
        <w:shd w:val="clear" w:color="auto" w:fill="FFFFFF"/>
        <w:jc w:val="both"/>
      </w:pPr>
      <w:r>
        <w:t>I</w:t>
      </w:r>
      <w:r w:rsidR="00D948E3">
        <w:t>dentification of</w:t>
      </w:r>
      <w:r w:rsidR="004751BD">
        <w:t xml:space="preserve"> a number of</w:t>
      </w:r>
      <w:r w:rsidR="00D948E3">
        <w:t xml:space="preserve"> </w:t>
      </w:r>
      <w:r w:rsidR="004751BD">
        <w:t>'s EDC's</w:t>
      </w:r>
      <w:r w:rsidR="002C2445">
        <w:t xml:space="preserve"> which can</w:t>
      </w:r>
      <w:r>
        <w:t xml:space="preserve"> be</w:t>
      </w:r>
      <w:r w:rsidR="004751BD">
        <w:t xml:space="preserve"> linked</w:t>
      </w:r>
      <w:r w:rsidR="00D948E3">
        <w:t xml:space="preserve"> to </w:t>
      </w:r>
      <w:r w:rsidR="00ED1920">
        <w:t xml:space="preserve">these </w:t>
      </w:r>
      <w:r w:rsidR="00D948E3">
        <w:t>disease</w:t>
      </w:r>
      <w:r w:rsidR="004751BD">
        <w:t>s</w:t>
      </w:r>
      <w:r w:rsidR="00D948E3">
        <w:t xml:space="preserve"> in</w:t>
      </w:r>
      <w:r w:rsidR="004751BD">
        <w:t xml:space="preserve"> </w:t>
      </w:r>
      <w:r w:rsidR="00D948E3">
        <w:t>laboratory studie</w:t>
      </w:r>
      <w:r w:rsidR="004751BD">
        <w:t>s.</w:t>
      </w:r>
    </w:p>
    <w:p w:rsidR="001F72E7" w:rsidRDefault="004751BD" w:rsidP="001F72E7">
      <w:pPr>
        <w:pStyle w:val="NormalWeb"/>
        <w:shd w:val="clear" w:color="auto" w:fill="FFFFFF"/>
        <w:spacing w:after="150"/>
        <w:jc w:val="both"/>
        <w:rPr>
          <w:color w:val="000000"/>
        </w:rPr>
      </w:pPr>
      <w:r>
        <w:t xml:space="preserve">The report stressed that the evidence was </w:t>
      </w:r>
      <w:r w:rsidR="002C2445">
        <w:t>in</w:t>
      </w:r>
      <w:r>
        <w:t>conclusive</w:t>
      </w:r>
      <w:r w:rsidR="002C2445">
        <w:t xml:space="preserve"> and i</w:t>
      </w:r>
      <w:r w:rsidR="00ED1920">
        <w:t xml:space="preserve">ndustry </w:t>
      </w:r>
      <w:r w:rsidR="001F72E7">
        <w:t xml:space="preserve">representatives have </w:t>
      </w:r>
      <w:r w:rsidR="00212950">
        <w:t>challenged the scientific basis for the find</w:t>
      </w:r>
      <w:r w:rsidR="001F72E7">
        <w:t>i</w:t>
      </w:r>
      <w:r w:rsidR="00212950">
        <w:t>ngs and have i</w:t>
      </w:r>
      <w:r w:rsidR="001F72E7">
        <w:t>ssued reassurance</w:t>
      </w:r>
      <w:r w:rsidR="00ED1920">
        <w:t xml:space="preserve">s to calm </w:t>
      </w:r>
      <w:r w:rsidR="00212950">
        <w:t>concerns</w:t>
      </w:r>
      <w:r w:rsidR="002C2445">
        <w:t xml:space="preserve">.  </w:t>
      </w:r>
      <w:r w:rsidR="00212950">
        <w:t xml:space="preserve">However the researchers </w:t>
      </w:r>
      <w:r w:rsidR="002C2445">
        <w:t xml:space="preserve">say </w:t>
      </w:r>
      <w:r w:rsidR="00CA6A1E">
        <w:t xml:space="preserve">that the </w:t>
      </w:r>
      <w:r>
        <w:t xml:space="preserve">vast majority of </w:t>
      </w:r>
      <w:r w:rsidR="002C2445">
        <w:t xml:space="preserve">commercial </w:t>
      </w:r>
      <w:r>
        <w:t xml:space="preserve">chemicals </w:t>
      </w:r>
      <w:r w:rsidR="002C2445">
        <w:t>are untested</w:t>
      </w:r>
      <w:r w:rsidR="00CA6A1E">
        <w:t xml:space="preserve"> and</w:t>
      </w:r>
      <w:r w:rsidR="00212950">
        <w:t xml:space="preserve"> </w:t>
      </w:r>
      <w:r w:rsidR="002C2445">
        <w:t>suggest</w:t>
      </w:r>
      <w:r w:rsidR="00CA6A1E">
        <w:t xml:space="preserve"> that the </w:t>
      </w:r>
      <w:r w:rsidR="00CA6A1E" w:rsidRPr="00ED1920">
        <w:rPr>
          <w:i/>
        </w:rPr>
        <w:t>"pr</w:t>
      </w:r>
      <w:r w:rsidR="00ED1920" w:rsidRPr="00ED1920">
        <w:rPr>
          <w:i/>
        </w:rPr>
        <w:t xml:space="preserve">ecautionary principle" </w:t>
      </w:r>
      <w:r w:rsidR="00ED1920">
        <w:t>should a</w:t>
      </w:r>
      <w:r w:rsidR="002C2445">
        <w:t>pply in considering any</w:t>
      </w:r>
      <w:r w:rsidR="00ED1920">
        <w:t xml:space="preserve"> case</w:t>
      </w:r>
      <w:r w:rsidR="0032008C">
        <w:t xml:space="preserve"> for banning EDC's</w:t>
      </w:r>
      <w:r w:rsidR="00ED1920">
        <w:t xml:space="preserve">.  This means that </w:t>
      </w:r>
      <w:r w:rsidR="00ED1920" w:rsidRPr="002C2445">
        <w:rPr>
          <w:i/>
        </w:rPr>
        <w:t>probability</w:t>
      </w:r>
      <w:r w:rsidR="00ED1920">
        <w:t xml:space="preserve"> of harmful effects should be</w:t>
      </w:r>
      <w:r w:rsidR="00CA6A1E">
        <w:t xml:space="preserve"> the key rather than</w:t>
      </w:r>
      <w:r w:rsidR="00ED1920">
        <w:t xml:space="preserve"> fully conclusive scientific evidence</w:t>
      </w:r>
      <w:r w:rsidR="00CA6A1E">
        <w:t>.  The</w:t>
      </w:r>
      <w:r w:rsidR="00ED1920">
        <w:t xml:space="preserve"> report </w:t>
      </w:r>
      <w:r w:rsidR="0032008C">
        <w:t>quotes</w:t>
      </w:r>
      <w:r w:rsidR="00ED1920">
        <w:t xml:space="preserve"> </w:t>
      </w:r>
      <w:r>
        <w:t xml:space="preserve">the </w:t>
      </w:r>
      <w:r w:rsidR="0032008C">
        <w:t xml:space="preserve">experience </w:t>
      </w:r>
      <w:r>
        <w:t xml:space="preserve">of </w:t>
      </w:r>
      <w:r w:rsidR="0032008C">
        <w:t>the 1970's</w:t>
      </w:r>
      <w:r>
        <w:t xml:space="preserve"> </w:t>
      </w:r>
      <w:r w:rsidR="002C2445">
        <w:t xml:space="preserve">when </w:t>
      </w:r>
      <w:r>
        <w:t xml:space="preserve">lead </w:t>
      </w:r>
      <w:r w:rsidR="002C2445">
        <w:t xml:space="preserve">(an EDC) </w:t>
      </w:r>
      <w:r>
        <w:t>in petrol</w:t>
      </w:r>
      <w:r w:rsidR="002C2445">
        <w:t xml:space="preserve"> was banned</w:t>
      </w:r>
      <w:r w:rsidR="0032008C">
        <w:t>.  This</w:t>
      </w:r>
      <w:r w:rsidR="00CA6A1E">
        <w:t xml:space="preserve"> had been delayed for many years despite </w:t>
      </w:r>
      <w:r w:rsidR="0032008C">
        <w:t xml:space="preserve">strong </w:t>
      </w:r>
      <w:r w:rsidR="00CA6A1E">
        <w:t>evidence</w:t>
      </w:r>
      <w:r w:rsidR="0032008C">
        <w:t xml:space="preserve"> that petrol </w:t>
      </w:r>
      <w:r w:rsidR="00E859AD">
        <w:t xml:space="preserve">was </w:t>
      </w:r>
      <w:r w:rsidR="002C2445">
        <w:t xml:space="preserve">the source of </w:t>
      </w:r>
      <w:r w:rsidR="00AF3441">
        <w:t>lead found</w:t>
      </w:r>
      <w:r w:rsidR="0032008C">
        <w:t xml:space="preserve"> in our bodies</w:t>
      </w:r>
      <w:r w:rsidR="00AF3441">
        <w:t>.  This</w:t>
      </w:r>
      <w:r w:rsidR="00CA6A1E">
        <w:t xml:space="preserve"> measure has </w:t>
      </w:r>
      <w:r w:rsidR="0032008C">
        <w:t xml:space="preserve">now </w:t>
      </w:r>
      <w:r w:rsidR="00CA6A1E">
        <w:t>been</w:t>
      </w:r>
      <w:r>
        <w:t xml:space="preserve"> shown to have almost eliminated </w:t>
      </w:r>
      <w:r w:rsidR="0032008C">
        <w:t xml:space="preserve">lead </w:t>
      </w:r>
      <w:r w:rsidR="00CA6A1E">
        <w:t>from our blood</w:t>
      </w:r>
      <w:r w:rsidR="0032008C">
        <w:t>streams</w:t>
      </w:r>
      <w:r w:rsidR="008D541A">
        <w:t>.</w:t>
      </w:r>
      <w:r w:rsidR="00721A5A">
        <w:t xml:space="preserve">  The </w:t>
      </w:r>
      <w:r w:rsidR="00721A5A" w:rsidRPr="00ED1920">
        <w:rPr>
          <w:i/>
        </w:rPr>
        <w:t xml:space="preserve">"precautionary principle" </w:t>
      </w:r>
      <w:r w:rsidR="00721A5A">
        <w:t>certainly</w:t>
      </w:r>
      <w:r w:rsidR="0032008C">
        <w:t xml:space="preserve"> appeal</w:t>
      </w:r>
      <w:r w:rsidR="00721A5A">
        <w:t>s</w:t>
      </w:r>
      <w:r w:rsidR="0032008C">
        <w:t xml:space="preserve"> to </w:t>
      </w:r>
      <w:r w:rsidR="008D541A" w:rsidRPr="008D541A">
        <w:rPr>
          <w:bCs/>
          <w:color w:val="111111"/>
          <w:shd w:val="clear" w:color="auto" w:fill="FFFFFF"/>
        </w:rPr>
        <w:t>Sweden’s environment minister</w:t>
      </w:r>
      <w:r w:rsidR="0032008C">
        <w:rPr>
          <w:bCs/>
          <w:color w:val="111111"/>
          <w:shd w:val="clear" w:color="auto" w:fill="FFFFFF"/>
        </w:rPr>
        <w:t xml:space="preserve"> who</w:t>
      </w:r>
      <w:r w:rsidR="008D541A" w:rsidRPr="008D541A">
        <w:rPr>
          <w:bCs/>
          <w:color w:val="111111"/>
          <w:shd w:val="clear" w:color="auto" w:fill="FFFFFF"/>
        </w:rPr>
        <w:t xml:space="preserve"> is threatening </w:t>
      </w:r>
      <w:r w:rsidR="008D541A">
        <w:rPr>
          <w:bCs/>
          <w:color w:val="111111"/>
          <w:shd w:val="clear" w:color="auto" w:fill="FFFFFF"/>
        </w:rPr>
        <w:t>to introduce a national ban on EDC's</w:t>
      </w:r>
      <w:r w:rsidR="008D541A" w:rsidRPr="008D541A">
        <w:rPr>
          <w:bCs/>
          <w:color w:val="111111"/>
          <w:shd w:val="clear" w:color="auto" w:fill="FFFFFF"/>
        </w:rPr>
        <w:t xml:space="preserve"> if </w:t>
      </w:r>
      <w:r w:rsidR="00721A5A">
        <w:rPr>
          <w:bCs/>
          <w:color w:val="111111"/>
          <w:shd w:val="clear" w:color="auto" w:fill="FFFFFF"/>
        </w:rPr>
        <w:t>the European Union does not act</w:t>
      </w:r>
      <w:r w:rsidR="00AF3441">
        <w:rPr>
          <w:bCs/>
          <w:color w:val="111111"/>
          <w:shd w:val="clear" w:color="auto" w:fill="FFFFFF"/>
        </w:rPr>
        <w:t>.</w:t>
      </w:r>
      <w:r w:rsidR="00DE1AEF">
        <w:rPr>
          <w:bCs/>
          <w:color w:val="111111"/>
          <w:shd w:val="clear" w:color="auto" w:fill="FFFFFF"/>
        </w:rPr>
        <w:t xml:space="preserve"> </w:t>
      </w:r>
    </w:p>
    <w:p w:rsidR="00F50B71" w:rsidRPr="0048453B" w:rsidRDefault="00721A5A" w:rsidP="001F72E7">
      <w:pPr>
        <w:pStyle w:val="NormalWeb"/>
        <w:shd w:val="clear" w:color="auto" w:fill="FFFFFF"/>
        <w:jc w:val="both"/>
      </w:pPr>
      <w:r>
        <w:rPr>
          <w:color w:val="000000"/>
        </w:rPr>
        <w:t>New legislation</w:t>
      </w:r>
      <w:r w:rsidR="00E5263A">
        <w:rPr>
          <w:color w:val="000000"/>
        </w:rPr>
        <w:t xml:space="preserve"> in the form </w:t>
      </w:r>
      <w:r w:rsidR="00E5263A">
        <w:rPr>
          <w:b/>
          <w:shd w:val="clear" w:color="auto" w:fill="FFFFFF"/>
        </w:rPr>
        <w:t>EU's BIOCIDAL PRODUCTS</w:t>
      </w:r>
      <w:r w:rsidR="0048453B" w:rsidRPr="00E5263A">
        <w:rPr>
          <w:b/>
          <w:shd w:val="clear" w:color="auto" w:fill="FFFFFF"/>
        </w:rPr>
        <w:t xml:space="preserve"> R</w:t>
      </w:r>
      <w:r w:rsidR="00E5263A">
        <w:rPr>
          <w:b/>
          <w:shd w:val="clear" w:color="auto" w:fill="FFFFFF"/>
        </w:rPr>
        <w:t>EGULATION</w:t>
      </w:r>
      <w:r w:rsidR="0048453B">
        <w:rPr>
          <w:shd w:val="clear" w:color="auto" w:fill="FFFFFF"/>
        </w:rPr>
        <w:t xml:space="preserve"> come</w:t>
      </w:r>
      <w:r w:rsidR="00AF3441">
        <w:rPr>
          <w:shd w:val="clear" w:color="auto" w:fill="FFFFFF"/>
        </w:rPr>
        <w:t>s</w:t>
      </w:r>
      <w:r w:rsidR="00B450A1" w:rsidRPr="00B450A1">
        <w:rPr>
          <w:shd w:val="clear" w:color="auto" w:fill="FFFFFF"/>
        </w:rPr>
        <w:t xml:space="preserve"> into force this September</w:t>
      </w:r>
      <w:r w:rsidR="0048453B">
        <w:rPr>
          <w:shd w:val="clear" w:color="auto" w:fill="FFFFFF"/>
        </w:rPr>
        <w:t>.</w:t>
      </w:r>
      <w:r w:rsidR="0048453B" w:rsidRPr="00E5263A">
        <w:rPr>
          <w:shd w:val="clear" w:color="auto" w:fill="FFFFFF"/>
        </w:rPr>
        <w:t xml:space="preserve"> </w:t>
      </w:r>
      <w:r>
        <w:rPr>
          <w:shd w:val="clear" w:color="auto" w:fill="FFFFFF"/>
        </w:rPr>
        <w:t xml:space="preserve"> </w:t>
      </w:r>
      <w:r w:rsidR="000B080B">
        <w:rPr>
          <w:color w:val="111111"/>
          <w:shd w:val="clear" w:color="auto" w:fill="FFFFFF"/>
        </w:rPr>
        <w:t xml:space="preserve">This requires </w:t>
      </w:r>
      <w:r w:rsidR="00AF3441">
        <w:rPr>
          <w:color w:val="111111"/>
          <w:shd w:val="clear" w:color="auto" w:fill="FFFFFF"/>
        </w:rPr>
        <w:t xml:space="preserve">biocidal </w:t>
      </w:r>
      <w:r w:rsidR="000B080B">
        <w:rPr>
          <w:color w:val="111111"/>
          <w:shd w:val="clear" w:color="auto" w:fill="FFFFFF"/>
        </w:rPr>
        <w:t xml:space="preserve">products to </w:t>
      </w:r>
      <w:r>
        <w:rPr>
          <w:color w:val="111111"/>
          <w:shd w:val="clear" w:color="auto" w:fill="FFFFFF"/>
        </w:rPr>
        <w:t xml:space="preserve">undergo additional </w:t>
      </w:r>
      <w:r>
        <w:t>approval</w:t>
      </w:r>
      <w:r>
        <w:rPr>
          <w:color w:val="111111"/>
          <w:shd w:val="clear" w:color="auto" w:fill="FFFFFF"/>
        </w:rPr>
        <w:t xml:space="preserve"> and</w:t>
      </w:r>
      <w:r w:rsidR="00E5263A" w:rsidRPr="00E5263A">
        <w:rPr>
          <w:color w:val="111111"/>
          <w:shd w:val="clear" w:color="auto" w:fill="FFFFFF"/>
        </w:rPr>
        <w:t xml:space="preserve"> authoris</w:t>
      </w:r>
      <w:r>
        <w:rPr>
          <w:color w:val="111111"/>
          <w:shd w:val="clear" w:color="auto" w:fill="FFFFFF"/>
        </w:rPr>
        <w:t xml:space="preserve">ation </w:t>
      </w:r>
      <w:r w:rsidR="000B080B">
        <w:rPr>
          <w:color w:val="111111"/>
          <w:shd w:val="clear" w:color="auto" w:fill="FFFFFF"/>
        </w:rPr>
        <w:t xml:space="preserve">by the European </w:t>
      </w:r>
      <w:r w:rsidR="00244AEC">
        <w:rPr>
          <w:color w:val="111111"/>
          <w:shd w:val="clear" w:color="auto" w:fill="FFFFFF"/>
        </w:rPr>
        <w:t xml:space="preserve">Chemicals Agency. </w:t>
      </w:r>
      <w:r w:rsidR="00501E45">
        <w:rPr>
          <w:color w:val="111111"/>
          <w:shd w:val="clear" w:color="auto" w:fill="FFFFFF"/>
        </w:rPr>
        <w:t xml:space="preserve"> </w:t>
      </w:r>
      <w:r w:rsidR="00244AEC">
        <w:rPr>
          <w:color w:val="111111"/>
          <w:shd w:val="clear" w:color="auto" w:fill="FFFFFF"/>
        </w:rPr>
        <w:t>Again this arises from concerns about the potential t</w:t>
      </w:r>
      <w:r>
        <w:rPr>
          <w:color w:val="111111"/>
          <w:shd w:val="clear" w:color="auto" w:fill="FFFFFF"/>
        </w:rPr>
        <w:t>oxicity of some biocides.  F</w:t>
      </w:r>
      <w:r w:rsidR="00244AEC">
        <w:rPr>
          <w:color w:val="111111"/>
          <w:shd w:val="clear" w:color="auto" w:fill="FFFFFF"/>
        </w:rPr>
        <w:t xml:space="preserve">ull details </w:t>
      </w:r>
      <w:r>
        <w:rPr>
          <w:color w:val="111111"/>
          <w:shd w:val="clear" w:color="auto" w:fill="FFFFFF"/>
        </w:rPr>
        <w:t xml:space="preserve">and implications </w:t>
      </w:r>
      <w:r w:rsidR="00244AEC">
        <w:rPr>
          <w:color w:val="111111"/>
          <w:shd w:val="clear" w:color="auto" w:fill="FFFFFF"/>
        </w:rPr>
        <w:t>are, as</w:t>
      </w:r>
      <w:r>
        <w:rPr>
          <w:color w:val="111111"/>
          <w:shd w:val="clear" w:color="auto" w:fill="FFFFFF"/>
        </w:rPr>
        <w:t xml:space="preserve"> yet</w:t>
      </w:r>
      <w:r w:rsidR="00244AEC">
        <w:rPr>
          <w:color w:val="111111"/>
          <w:shd w:val="clear" w:color="auto" w:fill="FFFFFF"/>
        </w:rPr>
        <w:t xml:space="preserve">, unclear. </w:t>
      </w:r>
      <w:r>
        <w:rPr>
          <w:color w:val="111111"/>
          <w:shd w:val="clear" w:color="auto" w:fill="FFFFFF"/>
        </w:rPr>
        <w:t xml:space="preserve"> </w:t>
      </w:r>
      <w:r w:rsidR="00244AEC">
        <w:rPr>
          <w:shd w:val="clear" w:color="auto" w:fill="FFFFFF"/>
        </w:rPr>
        <w:t>The regulations</w:t>
      </w:r>
      <w:r w:rsidR="00244AEC" w:rsidRPr="0048453B">
        <w:rPr>
          <w:shd w:val="clear" w:color="auto" w:fill="FFFFFF"/>
        </w:rPr>
        <w:t xml:space="preserve"> </w:t>
      </w:r>
      <w:r w:rsidR="00244AEC">
        <w:rPr>
          <w:shd w:val="clear" w:color="auto" w:fill="FFFFFF"/>
        </w:rPr>
        <w:t>include</w:t>
      </w:r>
      <w:r w:rsidR="00244AEC" w:rsidRPr="0048453B">
        <w:rPr>
          <w:shd w:val="clear" w:color="auto" w:fill="FFFFFF"/>
        </w:rPr>
        <w:t xml:space="preserve"> </w:t>
      </w:r>
      <w:r w:rsidR="00244AEC">
        <w:rPr>
          <w:shd w:val="clear" w:color="auto" w:fill="FFFFFF"/>
        </w:rPr>
        <w:t xml:space="preserve">new </w:t>
      </w:r>
      <w:r w:rsidR="00244AEC" w:rsidRPr="0048453B">
        <w:rPr>
          <w:shd w:val="clear" w:color="auto" w:fill="FFFFFF"/>
        </w:rPr>
        <w:t>labelling and supply chain communications and deadlines</w:t>
      </w:r>
      <w:r w:rsidR="00501E45">
        <w:rPr>
          <w:shd w:val="clear" w:color="auto" w:fill="FFFFFF"/>
        </w:rPr>
        <w:t>.</w:t>
      </w:r>
      <w:r w:rsidR="00244AEC">
        <w:rPr>
          <w:shd w:val="clear" w:color="auto" w:fill="FFFFFF"/>
        </w:rPr>
        <w:t xml:space="preserve"> </w:t>
      </w:r>
      <w:r w:rsidR="00501E45">
        <w:rPr>
          <w:shd w:val="clear" w:color="auto" w:fill="FFFFFF"/>
        </w:rPr>
        <w:t xml:space="preserve"> </w:t>
      </w:r>
      <w:r w:rsidR="00244AEC">
        <w:rPr>
          <w:color w:val="111111"/>
          <w:shd w:val="clear" w:color="auto" w:fill="FFFFFF"/>
        </w:rPr>
        <w:t>T</w:t>
      </w:r>
      <w:r w:rsidR="00244AEC">
        <w:rPr>
          <w:shd w:val="clear" w:color="auto" w:fill="FFFFFF"/>
        </w:rPr>
        <w:t>his</w:t>
      </w:r>
      <w:r w:rsidR="0048453B" w:rsidRPr="0048453B">
        <w:rPr>
          <w:shd w:val="clear" w:color="auto" w:fill="FFFFFF"/>
        </w:rPr>
        <w:t xml:space="preserve"> </w:t>
      </w:r>
      <w:r w:rsidR="00244AEC">
        <w:rPr>
          <w:shd w:val="clear" w:color="auto" w:fill="FFFFFF"/>
        </w:rPr>
        <w:t>mean</w:t>
      </w:r>
      <w:r>
        <w:rPr>
          <w:shd w:val="clear" w:color="auto" w:fill="FFFFFF"/>
        </w:rPr>
        <w:t>s</w:t>
      </w:r>
      <w:r w:rsidR="00244AEC">
        <w:rPr>
          <w:shd w:val="clear" w:color="auto" w:fill="FFFFFF"/>
        </w:rPr>
        <w:t xml:space="preserve"> that </w:t>
      </w:r>
      <w:r w:rsidR="00C373F4" w:rsidRPr="0048453B">
        <w:rPr>
          <w:shd w:val="clear" w:color="auto" w:fill="FFFFFF"/>
        </w:rPr>
        <w:t xml:space="preserve">articles </w:t>
      </w:r>
      <w:r w:rsidR="00244AEC">
        <w:rPr>
          <w:shd w:val="clear" w:color="auto" w:fill="FFFFFF"/>
        </w:rPr>
        <w:t>such as carpets</w:t>
      </w:r>
      <w:r>
        <w:rPr>
          <w:shd w:val="clear" w:color="auto" w:fill="FFFFFF"/>
        </w:rPr>
        <w:t>,</w:t>
      </w:r>
      <w:r w:rsidR="00244AEC">
        <w:rPr>
          <w:shd w:val="clear" w:color="auto" w:fill="FFFFFF"/>
        </w:rPr>
        <w:t xml:space="preserve"> </w:t>
      </w:r>
      <w:r>
        <w:rPr>
          <w:shd w:val="clear" w:color="auto" w:fill="FFFFFF"/>
        </w:rPr>
        <w:t xml:space="preserve">which are treated to </w:t>
      </w:r>
      <w:r w:rsidR="0048453B" w:rsidRPr="0048453B">
        <w:rPr>
          <w:shd w:val="clear" w:color="auto" w:fill="FFFFFF"/>
        </w:rPr>
        <w:t>protect</w:t>
      </w:r>
      <w:r w:rsidR="0048453B">
        <w:rPr>
          <w:shd w:val="clear" w:color="auto" w:fill="FFFFFF"/>
        </w:rPr>
        <w:t xml:space="preserve"> against bacterial</w:t>
      </w:r>
      <w:r w:rsidR="0048453B" w:rsidRPr="0048453B">
        <w:rPr>
          <w:shd w:val="clear" w:color="auto" w:fill="FFFFFF"/>
        </w:rPr>
        <w:t xml:space="preserve"> or </w:t>
      </w:r>
      <w:r w:rsidR="00D47706" w:rsidRPr="0048453B">
        <w:rPr>
          <w:shd w:val="clear" w:color="auto" w:fill="FFFFFF"/>
        </w:rPr>
        <w:t>mould</w:t>
      </w:r>
      <w:r w:rsidR="0048453B" w:rsidRPr="0048453B">
        <w:rPr>
          <w:shd w:val="clear" w:color="auto" w:fill="FFFFFF"/>
        </w:rPr>
        <w:t>-</w:t>
      </w:r>
      <w:r w:rsidR="0048453B" w:rsidRPr="0048453B">
        <w:rPr>
          <w:shd w:val="clear" w:color="auto" w:fill="FFFFFF"/>
        </w:rPr>
        <w:lastRenderedPageBreak/>
        <w:t>related odo</w:t>
      </w:r>
      <w:r w:rsidR="0048453B">
        <w:rPr>
          <w:shd w:val="clear" w:color="auto" w:fill="FFFFFF"/>
        </w:rPr>
        <w:t>u</w:t>
      </w:r>
      <w:r w:rsidR="0048453B" w:rsidRPr="0048453B">
        <w:rPr>
          <w:shd w:val="clear" w:color="auto" w:fill="FFFFFF"/>
        </w:rPr>
        <w:t>rs and staining</w:t>
      </w:r>
      <w:r>
        <w:rPr>
          <w:shd w:val="clear" w:color="auto" w:fill="FFFFFF"/>
        </w:rPr>
        <w:t>,</w:t>
      </w:r>
      <w:r w:rsidR="00244AEC">
        <w:rPr>
          <w:shd w:val="clear" w:color="auto" w:fill="FFFFFF"/>
        </w:rPr>
        <w:t xml:space="preserve"> will </w:t>
      </w:r>
      <w:r>
        <w:rPr>
          <w:shd w:val="clear" w:color="auto" w:fill="FFFFFF"/>
        </w:rPr>
        <w:t xml:space="preserve">now </w:t>
      </w:r>
      <w:r w:rsidR="00244AEC">
        <w:rPr>
          <w:shd w:val="clear" w:color="auto" w:fill="FFFFFF"/>
        </w:rPr>
        <w:t xml:space="preserve">have to be labelled </w:t>
      </w:r>
      <w:r>
        <w:rPr>
          <w:shd w:val="clear" w:color="auto" w:fill="FFFFFF"/>
        </w:rPr>
        <w:t xml:space="preserve">to ensure that customers are informed </w:t>
      </w:r>
      <w:r w:rsidR="00501E45">
        <w:rPr>
          <w:shd w:val="clear" w:color="auto" w:fill="FFFFFF"/>
        </w:rPr>
        <w:t xml:space="preserve">that these chemicals are present.  </w:t>
      </w:r>
    </w:p>
    <w:p w:rsidR="00786CF2" w:rsidRDefault="00501E45" w:rsidP="001F72E7">
      <w:pPr>
        <w:pStyle w:val="NormalWeb"/>
        <w:shd w:val="clear" w:color="auto" w:fill="FFFFFF"/>
        <w:spacing w:before="0" w:beforeAutospacing="0" w:after="150" w:afterAutospacing="0"/>
        <w:jc w:val="both"/>
        <w:rPr>
          <w:color w:val="000000"/>
        </w:rPr>
      </w:pPr>
      <w:r>
        <w:rPr>
          <w:color w:val="000000"/>
        </w:rPr>
        <w:t xml:space="preserve">The mammoth </w:t>
      </w:r>
      <w:r w:rsidRPr="00501E45">
        <w:rPr>
          <w:b/>
          <w:color w:val="000000"/>
        </w:rPr>
        <w:t>REACH REGULATIONS</w:t>
      </w:r>
      <w:r>
        <w:rPr>
          <w:color w:val="000000"/>
        </w:rPr>
        <w:t xml:space="preserve"> </w:t>
      </w:r>
      <w:r w:rsidR="00AF3441">
        <w:rPr>
          <w:color w:val="000000"/>
        </w:rPr>
        <w:t xml:space="preserve">ended their latest phase on </w:t>
      </w:r>
      <w:r>
        <w:rPr>
          <w:color w:val="000000"/>
        </w:rPr>
        <w:t>May 31st</w:t>
      </w:r>
      <w:r w:rsidR="004F4797">
        <w:rPr>
          <w:color w:val="000000"/>
        </w:rPr>
        <w:t>.  M</w:t>
      </w:r>
      <w:r>
        <w:rPr>
          <w:color w:val="000000"/>
        </w:rPr>
        <w:t>an</w:t>
      </w:r>
      <w:r w:rsidR="004F4797">
        <w:rPr>
          <w:color w:val="000000"/>
        </w:rPr>
        <w:t>ufacturers and importers</w:t>
      </w:r>
      <w:r>
        <w:rPr>
          <w:color w:val="000000"/>
        </w:rPr>
        <w:t xml:space="preserve"> complete</w:t>
      </w:r>
      <w:r w:rsidR="004F4797">
        <w:rPr>
          <w:color w:val="000000"/>
        </w:rPr>
        <w:t>d</w:t>
      </w:r>
      <w:r>
        <w:rPr>
          <w:color w:val="000000"/>
        </w:rPr>
        <w:t xml:space="preserve"> registration of substances which are imported to the EU in the range of 100 to 1000 tonnes per annum.  </w:t>
      </w:r>
      <w:r w:rsidR="004F4797">
        <w:rPr>
          <w:color w:val="000000"/>
        </w:rPr>
        <w:t>E</w:t>
      </w:r>
      <w:r w:rsidR="00DD237B">
        <w:rPr>
          <w:color w:val="000000"/>
        </w:rPr>
        <w:t>ach</w:t>
      </w:r>
      <w:r w:rsidR="004F4797">
        <w:rPr>
          <w:color w:val="000000"/>
        </w:rPr>
        <w:t xml:space="preserve"> </w:t>
      </w:r>
      <w:r>
        <w:rPr>
          <w:color w:val="000000"/>
        </w:rPr>
        <w:t xml:space="preserve">substance </w:t>
      </w:r>
      <w:r w:rsidR="004F4797">
        <w:rPr>
          <w:color w:val="000000"/>
        </w:rPr>
        <w:t>is risk assessed</w:t>
      </w:r>
      <w:r>
        <w:rPr>
          <w:color w:val="000000"/>
        </w:rPr>
        <w:t xml:space="preserve"> and </w:t>
      </w:r>
      <w:r w:rsidR="004F4797">
        <w:rPr>
          <w:color w:val="000000"/>
        </w:rPr>
        <w:t>any substance of concern will undergo</w:t>
      </w:r>
      <w:r>
        <w:rPr>
          <w:color w:val="000000"/>
        </w:rPr>
        <w:t xml:space="preserve"> toxicity testing.  By 2018 it is likely that several hundred </w:t>
      </w:r>
      <w:r w:rsidR="000E19B9">
        <w:rPr>
          <w:color w:val="000000"/>
        </w:rPr>
        <w:t>chemical</w:t>
      </w:r>
      <w:r w:rsidR="00AF3441">
        <w:rPr>
          <w:color w:val="000000"/>
        </w:rPr>
        <w:t>s</w:t>
      </w:r>
      <w:r w:rsidR="000E19B9">
        <w:rPr>
          <w:color w:val="000000"/>
        </w:rPr>
        <w:t xml:space="preserve"> will be withdrawn</w:t>
      </w:r>
      <w:r w:rsidR="004F4797">
        <w:rPr>
          <w:color w:val="000000"/>
        </w:rPr>
        <w:t xml:space="preserve"> on the grounds of toxicity or on the basis that the REACH process is too costly</w:t>
      </w:r>
      <w:r w:rsidR="000E19B9">
        <w:rPr>
          <w:color w:val="000000"/>
        </w:rPr>
        <w:t>.  This could mea</w:t>
      </w:r>
      <w:r w:rsidR="004F4797">
        <w:rPr>
          <w:color w:val="000000"/>
        </w:rPr>
        <w:t>n that some flooring products may not perform as well if established raw materials are substituted with safer alternatives.</w:t>
      </w:r>
      <w:r w:rsidR="000E19B9">
        <w:rPr>
          <w:color w:val="000000"/>
        </w:rPr>
        <w:t xml:space="preserve"> </w:t>
      </w:r>
    </w:p>
    <w:p w:rsidR="00501E45" w:rsidRDefault="00501E45" w:rsidP="001F72E7">
      <w:pPr>
        <w:pStyle w:val="NormalWeb"/>
        <w:shd w:val="clear" w:color="auto" w:fill="FFFFFF"/>
        <w:spacing w:before="0" w:beforeAutospacing="0" w:after="150" w:afterAutospacing="0"/>
        <w:jc w:val="both"/>
        <w:rPr>
          <w:color w:val="000000"/>
        </w:rPr>
      </w:pPr>
    </w:p>
    <w:p w:rsidR="00AA2754" w:rsidRDefault="00AF3441" w:rsidP="001F72E7">
      <w:pPr>
        <w:pStyle w:val="NormalWeb"/>
        <w:shd w:val="clear" w:color="auto" w:fill="FFFFFF"/>
        <w:spacing w:before="0" w:beforeAutospacing="0" w:after="150" w:afterAutospacing="0"/>
        <w:jc w:val="both"/>
        <w:rPr>
          <w:rFonts w:eastAsia="Calibri"/>
          <w:lang w:eastAsia="en-US"/>
        </w:rPr>
      </w:pPr>
      <w:r>
        <w:rPr>
          <w:color w:val="000000"/>
        </w:rPr>
        <w:t xml:space="preserve">The </w:t>
      </w:r>
      <w:r w:rsidR="000E19B9" w:rsidRPr="004F4797">
        <w:rPr>
          <w:b/>
          <w:color w:val="000000"/>
        </w:rPr>
        <w:t>EUROPEAN COMMISSION ENVIRONMENT DIRECTOR</w:t>
      </w:r>
      <w:r w:rsidR="0063100A" w:rsidRPr="004F4797">
        <w:rPr>
          <w:b/>
          <w:color w:val="000000"/>
        </w:rPr>
        <w:t>ATE</w:t>
      </w:r>
      <w:r w:rsidR="000E19B9" w:rsidRPr="004F4797">
        <w:rPr>
          <w:b/>
          <w:color w:val="000000"/>
        </w:rPr>
        <w:t xml:space="preserve"> GENERAL</w:t>
      </w:r>
      <w:r w:rsidR="000E19B9" w:rsidRPr="004F4797">
        <w:rPr>
          <w:color w:val="000000"/>
        </w:rPr>
        <w:t xml:space="preserve"> </w:t>
      </w:r>
      <w:r>
        <w:rPr>
          <w:color w:val="000000"/>
        </w:rPr>
        <w:t xml:space="preserve">published a paper </w:t>
      </w:r>
      <w:r w:rsidR="000E19B9" w:rsidRPr="004F4797">
        <w:rPr>
          <w:rFonts w:eastAsia="Calibri"/>
          <w:lang w:eastAsia="en-US"/>
        </w:rPr>
        <w:t xml:space="preserve">concerning </w:t>
      </w:r>
      <w:r w:rsidR="000E19B9" w:rsidRPr="004F4797">
        <w:rPr>
          <w:rFonts w:eastAsia="Calibri"/>
          <w:b/>
          <w:lang w:eastAsia="en-US"/>
        </w:rPr>
        <w:t>RECYCLING AND REACH</w:t>
      </w:r>
      <w:r>
        <w:rPr>
          <w:rFonts w:eastAsia="Calibri"/>
          <w:lang w:eastAsia="en-US"/>
        </w:rPr>
        <w:t xml:space="preserve"> which is</w:t>
      </w:r>
      <w:r w:rsidR="000E19B9" w:rsidRPr="004F4797">
        <w:rPr>
          <w:rFonts w:eastAsia="Calibri"/>
          <w:lang w:eastAsia="en-US"/>
        </w:rPr>
        <w:t xml:space="preserve"> of </w:t>
      </w:r>
      <w:r>
        <w:rPr>
          <w:rFonts w:eastAsia="Calibri"/>
          <w:lang w:eastAsia="en-US"/>
        </w:rPr>
        <w:t>relevance</w:t>
      </w:r>
      <w:r w:rsidR="000E19B9" w:rsidRPr="004F4797">
        <w:rPr>
          <w:rFonts w:eastAsia="Calibri"/>
          <w:lang w:eastAsia="en-US"/>
        </w:rPr>
        <w:t xml:space="preserve"> to those </w:t>
      </w:r>
      <w:r w:rsidR="00DD237B">
        <w:rPr>
          <w:rFonts w:eastAsia="Calibri"/>
          <w:lang w:eastAsia="en-US"/>
        </w:rPr>
        <w:t>recycling</w:t>
      </w:r>
      <w:r w:rsidR="0063100A" w:rsidRPr="004F4797">
        <w:rPr>
          <w:rFonts w:eastAsia="Calibri"/>
          <w:lang w:eastAsia="en-US"/>
        </w:rPr>
        <w:t xml:space="preserve"> PVC flooring.  </w:t>
      </w:r>
      <w:r w:rsidR="00DD237B">
        <w:rPr>
          <w:rFonts w:eastAsia="Calibri"/>
          <w:lang w:eastAsia="en-US"/>
        </w:rPr>
        <w:t>A</w:t>
      </w:r>
      <w:r w:rsidR="00AA2754">
        <w:rPr>
          <w:rFonts w:eastAsia="Calibri"/>
          <w:lang w:eastAsia="en-US"/>
        </w:rPr>
        <w:t xml:space="preserve">ll forms of </w:t>
      </w:r>
      <w:r w:rsidR="0063100A" w:rsidRPr="004F4797">
        <w:rPr>
          <w:rFonts w:eastAsia="Calibri"/>
          <w:lang w:eastAsia="en-US"/>
        </w:rPr>
        <w:t xml:space="preserve">recycled PVC is considered </w:t>
      </w:r>
      <w:r w:rsidR="00AA2754">
        <w:rPr>
          <w:rFonts w:eastAsia="Calibri"/>
          <w:lang w:eastAsia="en-US"/>
        </w:rPr>
        <w:t xml:space="preserve">to be </w:t>
      </w:r>
      <w:r w:rsidR="0063100A" w:rsidRPr="004F4797">
        <w:rPr>
          <w:rFonts w:eastAsia="Calibri"/>
          <w:lang w:eastAsia="en-US"/>
        </w:rPr>
        <w:t xml:space="preserve">waste </w:t>
      </w:r>
      <w:r w:rsidR="00AA2754">
        <w:rPr>
          <w:rFonts w:eastAsia="Calibri"/>
          <w:lang w:eastAsia="en-US"/>
        </w:rPr>
        <w:t xml:space="preserve">under </w:t>
      </w:r>
      <w:r w:rsidR="0063100A" w:rsidRPr="004F4797">
        <w:rPr>
          <w:rFonts w:eastAsia="Calibri"/>
          <w:lang w:eastAsia="en-US"/>
        </w:rPr>
        <w:t>the WASTE FRAMEWORK DIRECTIVE</w:t>
      </w:r>
      <w:r w:rsidR="00A7783F" w:rsidRPr="004F4797">
        <w:rPr>
          <w:rFonts w:eastAsia="Calibri"/>
          <w:lang w:eastAsia="en-US"/>
        </w:rPr>
        <w:t xml:space="preserve"> (WFD).  However as waste PVC</w:t>
      </w:r>
      <w:r w:rsidR="0063100A" w:rsidRPr="004F4797">
        <w:rPr>
          <w:rFonts w:eastAsia="Calibri"/>
          <w:lang w:eastAsia="en-US"/>
        </w:rPr>
        <w:t xml:space="preserve"> may contain a</w:t>
      </w:r>
      <w:r w:rsidR="00AA2754">
        <w:rPr>
          <w:rFonts w:eastAsia="Calibri"/>
          <w:lang w:eastAsia="en-US"/>
        </w:rPr>
        <w:t xml:space="preserve"> REACH</w:t>
      </w:r>
      <w:r w:rsidR="0063100A" w:rsidRPr="004F4797">
        <w:rPr>
          <w:rFonts w:eastAsia="Calibri"/>
          <w:lang w:eastAsia="en-US"/>
        </w:rPr>
        <w:t xml:space="preserve"> listed Substance of</w:t>
      </w:r>
      <w:r w:rsidR="00AA2754">
        <w:rPr>
          <w:rFonts w:eastAsia="Calibri"/>
          <w:lang w:eastAsia="en-US"/>
        </w:rPr>
        <w:t xml:space="preserve"> Very High Concern (SVHC) there has been confusion as to which rules should apply.  The paper includes an example of just such a dilemma involving the recycling of PVC containing </w:t>
      </w:r>
      <w:r w:rsidR="00367A45">
        <w:rPr>
          <w:rFonts w:eastAsia="Calibri"/>
          <w:lang w:eastAsia="en-US"/>
        </w:rPr>
        <w:t>the phthalate DEHP</w:t>
      </w:r>
      <w:r w:rsidR="00DD237B">
        <w:rPr>
          <w:rFonts w:eastAsia="Calibri"/>
          <w:lang w:eastAsia="en-US"/>
        </w:rPr>
        <w:t xml:space="preserve"> - an SVHC</w:t>
      </w:r>
      <w:r w:rsidR="00367A45">
        <w:rPr>
          <w:rFonts w:eastAsia="Calibri"/>
          <w:lang w:eastAsia="en-US"/>
        </w:rPr>
        <w:t>.</w:t>
      </w:r>
      <w:r w:rsidR="00433EA4">
        <w:rPr>
          <w:rFonts w:eastAsia="Calibri"/>
          <w:lang w:eastAsia="en-US"/>
        </w:rPr>
        <w:t xml:space="preserve">  Recycling can involve the creation of an </w:t>
      </w:r>
      <w:r w:rsidR="00433EA4" w:rsidRPr="00433EA4">
        <w:rPr>
          <w:rFonts w:eastAsia="Calibri"/>
          <w:i/>
          <w:lang w:eastAsia="en-US"/>
        </w:rPr>
        <w:t xml:space="preserve">"article" </w:t>
      </w:r>
      <w:r w:rsidR="00DD237B">
        <w:rPr>
          <w:rFonts w:eastAsia="Calibri"/>
          <w:lang w:eastAsia="en-US"/>
        </w:rPr>
        <w:t>e.g.</w:t>
      </w:r>
      <w:r w:rsidR="00433EA4">
        <w:rPr>
          <w:rFonts w:eastAsia="Calibri"/>
          <w:lang w:eastAsia="en-US"/>
        </w:rPr>
        <w:t xml:space="preserve"> a traffic cone</w:t>
      </w:r>
      <w:r w:rsidR="00DD237B">
        <w:rPr>
          <w:rFonts w:eastAsia="Calibri"/>
          <w:lang w:eastAsia="en-US"/>
        </w:rPr>
        <w:t xml:space="preserve">. </w:t>
      </w:r>
      <w:r w:rsidR="00805DC3">
        <w:rPr>
          <w:rFonts w:eastAsia="Calibri"/>
          <w:lang w:eastAsia="en-US"/>
        </w:rPr>
        <w:t xml:space="preserve"> REACH includes a need</w:t>
      </w:r>
      <w:r w:rsidR="00DD237B">
        <w:rPr>
          <w:rFonts w:eastAsia="Calibri"/>
          <w:lang w:eastAsia="en-US"/>
        </w:rPr>
        <w:t xml:space="preserve"> </w:t>
      </w:r>
      <w:r w:rsidR="00433EA4">
        <w:rPr>
          <w:rFonts w:eastAsia="Calibri"/>
          <w:lang w:eastAsia="en-US"/>
        </w:rPr>
        <w:t xml:space="preserve">to notify customers if any article contains more than 0.1% of any SVHC.  So </w:t>
      </w:r>
      <w:r w:rsidR="00433EA4" w:rsidRPr="00433EA4">
        <w:rPr>
          <w:rFonts w:eastAsia="Calibri"/>
          <w:i/>
          <w:lang w:eastAsia="en-US"/>
        </w:rPr>
        <w:t>"articles"</w:t>
      </w:r>
      <w:r w:rsidR="00433EA4">
        <w:rPr>
          <w:rFonts w:eastAsia="Calibri"/>
          <w:lang w:eastAsia="en-US"/>
        </w:rPr>
        <w:t xml:space="preserve"> however manufactured must comply with REACH.  However this guidance appears to state that all processing of re</w:t>
      </w:r>
      <w:r w:rsidR="0020224C">
        <w:rPr>
          <w:rFonts w:eastAsia="Calibri"/>
          <w:lang w:eastAsia="en-US"/>
        </w:rPr>
        <w:t xml:space="preserve">cycled PVC </w:t>
      </w:r>
      <w:r w:rsidR="00805DC3">
        <w:rPr>
          <w:rFonts w:eastAsia="Calibri"/>
          <w:lang w:eastAsia="en-US"/>
        </w:rPr>
        <w:t xml:space="preserve">involved in </w:t>
      </w:r>
      <w:r w:rsidR="00805DC3" w:rsidRPr="00805DC3">
        <w:rPr>
          <w:rFonts w:eastAsia="Calibri"/>
          <w:i/>
          <w:lang w:eastAsia="en-US"/>
        </w:rPr>
        <w:t>manufacturing</w:t>
      </w:r>
      <w:r w:rsidR="00805DC3">
        <w:rPr>
          <w:rFonts w:eastAsia="Calibri"/>
          <w:lang w:eastAsia="en-US"/>
        </w:rPr>
        <w:t xml:space="preserve"> an</w:t>
      </w:r>
      <w:r w:rsidR="00433EA4">
        <w:rPr>
          <w:rFonts w:eastAsia="Calibri"/>
          <w:lang w:eastAsia="en-US"/>
        </w:rPr>
        <w:t xml:space="preserve"> article is still covered by the WFD.  </w:t>
      </w:r>
      <w:r w:rsidR="0020224C">
        <w:rPr>
          <w:rFonts w:eastAsia="Calibri"/>
          <w:lang w:eastAsia="en-US"/>
        </w:rPr>
        <w:t>Whether this is helpful and how recyclers are to establish the content of waste PVC is unclear.</w:t>
      </w:r>
    </w:p>
    <w:p w:rsidR="00A7783F" w:rsidRDefault="00A7783F" w:rsidP="001F72E7">
      <w:pPr>
        <w:pStyle w:val="NormalWeb"/>
        <w:shd w:val="clear" w:color="auto" w:fill="FFFFFF"/>
        <w:spacing w:before="0" w:beforeAutospacing="0" w:after="150" w:afterAutospacing="0"/>
        <w:jc w:val="both"/>
        <w:rPr>
          <w:rFonts w:ascii="Calibri" w:eastAsia="Calibri" w:hAnsi="Calibri"/>
          <w:lang w:eastAsia="en-US"/>
        </w:rPr>
      </w:pPr>
    </w:p>
    <w:p w:rsidR="00A7783F" w:rsidRDefault="00A7783F" w:rsidP="001F72E7">
      <w:pPr>
        <w:pStyle w:val="NormalWeb"/>
        <w:shd w:val="clear" w:color="auto" w:fill="FFFFFF"/>
        <w:spacing w:before="0" w:beforeAutospacing="0" w:after="150" w:afterAutospacing="0"/>
        <w:jc w:val="both"/>
        <w:rPr>
          <w:rFonts w:eastAsia="Calibri"/>
          <w:lang w:eastAsia="en-US"/>
        </w:rPr>
      </w:pPr>
      <w:r w:rsidRPr="004F4797">
        <w:rPr>
          <w:rFonts w:eastAsia="Calibri"/>
          <w:lang w:eastAsia="en-US"/>
        </w:rPr>
        <w:t xml:space="preserve">Finally the influential NGO </w:t>
      </w:r>
      <w:r w:rsidRPr="004F4797">
        <w:rPr>
          <w:rFonts w:eastAsia="Calibri"/>
          <w:b/>
          <w:lang w:eastAsia="en-US"/>
        </w:rPr>
        <w:t xml:space="preserve">CHEMSEC </w:t>
      </w:r>
      <w:r w:rsidRPr="004F4797">
        <w:rPr>
          <w:rFonts w:eastAsia="Calibri"/>
          <w:lang w:eastAsia="en-US"/>
        </w:rPr>
        <w:t xml:space="preserve">have </w:t>
      </w:r>
      <w:r w:rsidR="0020224C">
        <w:rPr>
          <w:rFonts w:eastAsia="Calibri"/>
          <w:lang w:eastAsia="en-US"/>
        </w:rPr>
        <w:t xml:space="preserve">announced </w:t>
      </w:r>
      <w:r w:rsidR="00DD237B">
        <w:rPr>
          <w:rFonts w:eastAsia="Calibri"/>
          <w:lang w:eastAsia="en-US"/>
        </w:rPr>
        <w:t>a doubling of</w:t>
      </w:r>
      <w:r w:rsidRPr="004F4797">
        <w:rPr>
          <w:rFonts w:eastAsia="Calibri"/>
          <w:lang w:eastAsia="en-US"/>
        </w:rPr>
        <w:t xml:space="preserve"> the number of chemicals on their influential </w:t>
      </w:r>
      <w:r w:rsidRPr="004F4797">
        <w:rPr>
          <w:rFonts w:eastAsia="Calibri"/>
          <w:b/>
          <w:lang w:eastAsia="en-US"/>
        </w:rPr>
        <w:t>SIN LIST</w:t>
      </w:r>
      <w:r w:rsidR="00E15EBE" w:rsidRPr="004F4797">
        <w:rPr>
          <w:rFonts w:eastAsia="Calibri"/>
          <w:lang w:eastAsia="en-US"/>
        </w:rPr>
        <w:t xml:space="preserve"> (Substitute it Now) to </w:t>
      </w:r>
      <w:r w:rsidR="0020224C">
        <w:rPr>
          <w:rFonts w:eastAsia="Calibri"/>
          <w:lang w:eastAsia="en-US"/>
        </w:rPr>
        <w:t>626.</w:t>
      </w:r>
      <w:r w:rsidR="00A9410A" w:rsidRPr="004F4797">
        <w:rPr>
          <w:rFonts w:eastAsia="Calibri"/>
          <w:lang w:eastAsia="en-US"/>
        </w:rPr>
        <w:t xml:space="preserve">  The REACH SVHC list is reviewed every 6 months and has grown steadily from 17 to</w:t>
      </w:r>
      <w:r w:rsidR="006D3F22" w:rsidRPr="004F4797">
        <w:rPr>
          <w:rFonts w:eastAsia="Calibri"/>
          <w:lang w:eastAsia="en-US"/>
        </w:rPr>
        <w:t xml:space="preserve"> 138</w:t>
      </w:r>
      <w:r w:rsidR="00A9410A" w:rsidRPr="004F4797">
        <w:rPr>
          <w:rFonts w:eastAsia="Calibri"/>
          <w:lang w:eastAsia="en-US"/>
        </w:rPr>
        <w:t xml:space="preserve"> substanc</w:t>
      </w:r>
      <w:r w:rsidR="006D3F22" w:rsidRPr="004F4797">
        <w:rPr>
          <w:rFonts w:eastAsia="Calibri"/>
          <w:lang w:eastAsia="en-US"/>
        </w:rPr>
        <w:t xml:space="preserve">es which </w:t>
      </w:r>
      <w:r w:rsidR="0020224C">
        <w:rPr>
          <w:rFonts w:eastAsia="Calibri"/>
          <w:lang w:eastAsia="en-US"/>
        </w:rPr>
        <w:t xml:space="preserve">now have a limited future.  </w:t>
      </w:r>
      <w:r w:rsidR="00A9410A" w:rsidRPr="004F4797">
        <w:rPr>
          <w:rFonts w:eastAsia="Calibri"/>
          <w:lang w:eastAsia="en-US"/>
        </w:rPr>
        <w:t>All</w:t>
      </w:r>
      <w:r w:rsidR="0020224C">
        <w:rPr>
          <w:rFonts w:eastAsia="Calibri"/>
          <w:lang w:eastAsia="en-US"/>
        </w:rPr>
        <w:t xml:space="preserve"> initially</w:t>
      </w:r>
      <w:r w:rsidR="00A9410A" w:rsidRPr="004F4797">
        <w:rPr>
          <w:rFonts w:eastAsia="Calibri"/>
          <w:lang w:eastAsia="en-US"/>
        </w:rPr>
        <w:t xml:space="preserve"> appeared on the S</w:t>
      </w:r>
      <w:r w:rsidR="0020224C">
        <w:rPr>
          <w:rFonts w:eastAsia="Calibri"/>
          <w:lang w:eastAsia="en-US"/>
        </w:rPr>
        <w:t>IN list which may then be</w:t>
      </w:r>
      <w:r w:rsidR="00A9410A" w:rsidRPr="004F4797">
        <w:rPr>
          <w:rFonts w:eastAsia="Calibri"/>
          <w:lang w:eastAsia="en-US"/>
        </w:rPr>
        <w:t xml:space="preserve"> taken as a good indicator of whe</w:t>
      </w:r>
      <w:r w:rsidR="0020224C">
        <w:rPr>
          <w:rFonts w:eastAsia="Calibri"/>
          <w:lang w:eastAsia="en-US"/>
        </w:rPr>
        <w:t>re REACH is go</w:t>
      </w:r>
      <w:r w:rsidR="00DD237B">
        <w:rPr>
          <w:rFonts w:eastAsia="Calibri"/>
          <w:lang w:eastAsia="en-US"/>
        </w:rPr>
        <w:t>ing</w:t>
      </w:r>
      <w:r w:rsidR="0020224C">
        <w:rPr>
          <w:rFonts w:eastAsia="Calibri"/>
          <w:lang w:eastAsia="en-US"/>
        </w:rPr>
        <w:t xml:space="preserve">.  The </w:t>
      </w:r>
      <w:r w:rsidR="0020224C" w:rsidRPr="004F4797">
        <w:rPr>
          <w:rFonts w:eastAsia="Calibri"/>
          <w:lang w:eastAsia="en-US"/>
        </w:rPr>
        <w:t>SIN list</w:t>
      </w:r>
      <w:r w:rsidR="00A9410A" w:rsidRPr="004F4797">
        <w:rPr>
          <w:rFonts w:eastAsia="Calibri"/>
          <w:lang w:eastAsia="en-US"/>
        </w:rPr>
        <w:t xml:space="preserve"> </w:t>
      </w:r>
      <w:r w:rsidR="0020224C">
        <w:rPr>
          <w:rFonts w:eastAsia="Calibri"/>
          <w:lang w:eastAsia="en-US"/>
        </w:rPr>
        <w:t xml:space="preserve">includes chemicals used in flooring </w:t>
      </w:r>
      <w:r w:rsidR="00A9410A" w:rsidRPr="004F4797">
        <w:rPr>
          <w:rFonts w:eastAsia="Calibri"/>
          <w:lang w:eastAsia="en-US"/>
        </w:rPr>
        <w:t>and it can be assumed that manufacturers will be taking note and planning accordingly.</w:t>
      </w:r>
    </w:p>
    <w:p w:rsidR="00805DC3" w:rsidRPr="004F4797" w:rsidRDefault="00805DC3" w:rsidP="001F72E7">
      <w:pPr>
        <w:pStyle w:val="NormalWeb"/>
        <w:shd w:val="clear" w:color="auto" w:fill="FFFFFF"/>
        <w:spacing w:before="0" w:beforeAutospacing="0" w:after="150" w:afterAutospacing="0"/>
        <w:jc w:val="both"/>
        <w:rPr>
          <w:rFonts w:eastAsia="Calibri"/>
          <w:lang w:eastAsia="en-US"/>
        </w:rPr>
      </w:pPr>
    </w:p>
    <w:p w:rsidR="00F94317" w:rsidRDefault="00F94317" w:rsidP="00F94317">
      <w:pPr>
        <w:jc w:val="both"/>
        <w:rPr>
          <w:rFonts w:ascii="Times New Roman" w:hAnsi="Times New Roman" w:cs="Times New Roman"/>
          <w:sz w:val="24"/>
          <w:szCs w:val="24"/>
        </w:rPr>
      </w:pPr>
      <w:r w:rsidRPr="00316D71">
        <w:rPr>
          <w:rFonts w:ascii="Times New Roman" w:hAnsi="Times New Roman" w:cs="Times New Roman"/>
          <w:b/>
          <w:i/>
          <w:sz w:val="24"/>
          <w:szCs w:val="24"/>
        </w:rPr>
        <w:t>It would seem apparent</w:t>
      </w:r>
      <w:r>
        <w:rPr>
          <w:rFonts w:ascii="Times New Roman" w:hAnsi="Times New Roman" w:cs="Times New Roman"/>
          <w:sz w:val="24"/>
          <w:szCs w:val="24"/>
        </w:rPr>
        <w:t xml:space="preserve"> that hazardous chemicals management</w:t>
      </w:r>
      <w:r w:rsidR="007E0542" w:rsidRPr="0075311B">
        <w:rPr>
          <w:rFonts w:ascii="Times New Roman" w:hAnsi="Times New Roman" w:cs="Times New Roman"/>
          <w:sz w:val="24"/>
          <w:szCs w:val="24"/>
        </w:rPr>
        <w:t xml:space="preserve"> should be at the centre of</w:t>
      </w:r>
      <w:r w:rsidR="00484C2F" w:rsidRPr="0075311B">
        <w:rPr>
          <w:rFonts w:ascii="Times New Roman" w:hAnsi="Times New Roman" w:cs="Times New Roman"/>
          <w:sz w:val="24"/>
          <w:szCs w:val="24"/>
        </w:rPr>
        <w:t xml:space="preserve"> sustainability</w:t>
      </w:r>
      <w:r w:rsidR="007E0542" w:rsidRPr="0075311B">
        <w:rPr>
          <w:rFonts w:ascii="Times New Roman" w:hAnsi="Times New Roman" w:cs="Times New Roman"/>
          <w:sz w:val="24"/>
          <w:szCs w:val="24"/>
        </w:rPr>
        <w:t xml:space="preserve"> programmes</w:t>
      </w:r>
      <w:r w:rsidR="00484C2F" w:rsidRPr="0075311B">
        <w:rPr>
          <w:rFonts w:ascii="Times New Roman" w:hAnsi="Times New Roman" w:cs="Times New Roman"/>
          <w:sz w:val="24"/>
          <w:szCs w:val="24"/>
        </w:rPr>
        <w:t xml:space="preserve">. </w:t>
      </w:r>
      <w:r w:rsidR="007E0542" w:rsidRPr="0075311B">
        <w:rPr>
          <w:rFonts w:ascii="Times New Roman" w:hAnsi="Times New Roman" w:cs="Times New Roman"/>
          <w:sz w:val="24"/>
          <w:szCs w:val="24"/>
        </w:rPr>
        <w:t xml:space="preserve"> Yet the road </w:t>
      </w:r>
      <w:r w:rsidR="00484C2F" w:rsidRPr="0075311B">
        <w:rPr>
          <w:rFonts w:ascii="Times New Roman" w:hAnsi="Times New Roman" w:cs="Times New Roman"/>
          <w:sz w:val="24"/>
          <w:szCs w:val="24"/>
        </w:rPr>
        <w:t xml:space="preserve">to greener and safer chemicals is clouded in complexity and uncertainty. </w:t>
      </w:r>
      <w:r w:rsidR="00FD148E" w:rsidRPr="0075311B">
        <w:rPr>
          <w:rFonts w:ascii="Times New Roman" w:hAnsi="Times New Roman" w:cs="Times New Roman"/>
          <w:sz w:val="24"/>
          <w:szCs w:val="24"/>
        </w:rPr>
        <w:t xml:space="preserve"> </w:t>
      </w:r>
      <w:r>
        <w:rPr>
          <w:rFonts w:ascii="Times New Roman" w:hAnsi="Times New Roman" w:cs="Times New Roman"/>
          <w:sz w:val="24"/>
          <w:szCs w:val="24"/>
        </w:rPr>
        <w:t xml:space="preserve">What then should be done?  One way forward is to join with the NGO's and </w:t>
      </w:r>
      <w:r w:rsidR="00DD237B">
        <w:rPr>
          <w:rFonts w:ascii="Times New Roman" w:hAnsi="Times New Roman" w:cs="Times New Roman"/>
          <w:sz w:val="24"/>
          <w:szCs w:val="24"/>
        </w:rPr>
        <w:t xml:space="preserve">to </w:t>
      </w:r>
      <w:r>
        <w:rPr>
          <w:rFonts w:ascii="Times New Roman" w:hAnsi="Times New Roman" w:cs="Times New Roman"/>
          <w:sz w:val="24"/>
          <w:szCs w:val="24"/>
        </w:rPr>
        <w:t xml:space="preserve">work with them.  </w:t>
      </w:r>
      <w:r w:rsidR="00DD237B">
        <w:rPr>
          <w:rFonts w:ascii="Times New Roman" w:hAnsi="Times New Roman" w:cs="Times New Roman"/>
          <w:sz w:val="24"/>
          <w:szCs w:val="24"/>
        </w:rPr>
        <w:t xml:space="preserve">An example is </w:t>
      </w:r>
      <w:r>
        <w:rPr>
          <w:rFonts w:ascii="Times New Roman" w:hAnsi="Times New Roman" w:cs="Times New Roman"/>
          <w:sz w:val="24"/>
          <w:szCs w:val="24"/>
        </w:rPr>
        <w:t>BizNGO which has many flooring company members</w:t>
      </w:r>
      <w:r w:rsidR="00DD237B">
        <w:rPr>
          <w:rFonts w:ascii="Times New Roman" w:hAnsi="Times New Roman" w:cs="Times New Roman"/>
          <w:sz w:val="24"/>
          <w:szCs w:val="24"/>
        </w:rPr>
        <w:t xml:space="preserve"> in the USA</w:t>
      </w:r>
      <w:r>
        <w:rPr>
          <w:rFonts w:ascii="Times New Roman" w:hAnsi="Times New Roman" w:cs="Times New Roman"/>
          <w:sz w:val="24"/>
          <w:szCs w:val="24"/>
        </w:rPr>
        <w:t xml:space="preserve"> and works closely with Chemsec in Europe</w:t>
      </w:r>
      <w:r w:rsidR="002E053F">
        <w:rPr>
          <w:rFonts w:ascii="Times New Roman" w:hAnsi="Times New Roman" w:cs="Times New Roman"/>
          <w:sz w:val="24"/>
          <w:szCs w:val="24"/>
        </w:rPr>
        <w:t>.   Members have signed up to a set of ideas</w:t>
      </w:r>
      <w:r w:rsidR="00DD237B">
        <w:rPr>
          <w:rFonts w:ascii="Times New Roman" w:hAnsi="Times New Roman" w:cs="Times New Roman"/>
          <w:sz w:val="24"/>
          <w:szCs w:val="24"/>
        </w:rPr>
        <w:t xml:space="preserve"> and principle </w:t>
      </w:r>
      <w:r w:rsidR="002E053F">
        <w:rPr>
          <w:rFonts w:ascii="Times New Roman" w:hAnsi="Times New Roman" w:cs="Times New Roman"/>
          <w:sz w:val="24"/>
          <w:szCs w:val="24"/>
        </w:rPr>
        <w:t>set out below</w:t>
      </w:r>
      <w:r w:rsidR="00316D71">
        <w:rPr>
          <w:rFonts w:ascii="Times New Roman" w:hAnsi="Times New Roman" w:cs="Times New Roman"/>
          <w:sz w:val="24"/>
          <w:szCs w:val="24"/>
        </w:rPr>
        <w:t>,</w:t>
      </w:r>
      <w:r w:rsidR="002E053F">
        <w:rPr>
          <w:rFonts w:ascii="Times New Roman" w:hAnsi="Times New Roman" w:cs="Times New Roman"/>
          <w:sz w:val="24"/>
          <w:szCs w:val="24"/>
        </w:rPr>
        <w:t xml:space="preserve"> </w:t>
      </w:r>
      <w:r w:rsidR="00DD237B">
        <w:rPr>
          <w:rFonts w:ascii="Times New Roman" w:hAnsi="Times New Roman" w:cs="Times New Roman"/>
          <w:sz w:val="24"/>
          <w:szCs w:val="24"/>
        </w:rPr>
        <w:t xml:space="preserve">which </w:t>
      </w:r>
      <w:r w:rsidR="00316D71">
        <w:rPr>
          <w:rFonts w:ascii="Times New Roman" w:hAnsi="Times New Roman" w:cs="Times New Roman"/>
          <w:sz w:val="24"/>
          <w:szCs w:val="24"/>
        </w:rPr>
        <w:t xml:space="preserve">form </w:t>
      </w:r>
      <w:r w:rsidR="00DD237B">
        <w:rPr>
          <w:rFonts w:ascii="Times New Roman" w:hAnsi="Times New Roman" w:cs="Times New Roman"/>
          <w:sz w:val="24"/>
          <w:szCs w:val="24"/>
        </w:rPr>
        <w:t xml:space="preserve">a strategy </w:t>
      </w:r>
      <w:r w:rsidRPr="00F94317">
        <w:rPr>
          <w:rFonts w:ascii="Times New Roman" w:hAnsi="Times New Roman" w:cs="Times New Roman"/>
          <w:sz w:val="24"/>
          <w:szCs w:val="24"/>
        </w:rPr>
        <w:t xml:space="preserve">for developing and using </w:t>
      </w:r>
      <w:r w:rsidR="00316D71" w:rsidRPr="00F94317">
        <w:rPr>
          <w:rFonts w:ascii="Times New Roman" w:hAnsi="Times New Roman" w:cs="Times New Roman"/>
          <w:sz w:val="24"/>
          <w:szCs w:val="24"/>
        </w:rPr>
        <w:t xml:space="preserve">environmentally preferable </w:t>
      </w:r>
      <w:r w:rsidR="00316D71">
        <w:rPr>
          <w:rFonts w:ascii="Times New Roman" w:hAnsi="Times New Roman" w:cs="Times New Roman"/>
          <w:sz w:val="24"/>
          <w:szCs w:val="24"/>
        </w:rPr>
        <w:t>chemicals.</w:t>
      </w:r>
    </w:p>
    <w:p w:rsidR="00F94317" w:rsidRPr="0075311B" w:rsidRDefault="00F94317" w:rsidP="001F72E7">
      <w:pPr>
        <w:jc w:val="both"/>
        <w:rPr>
          <w:rFonts w:ascii="Times New Roman" w:hAnsi="Times New Roman" w:cs="Times New Roman"/>
          <w:sz w:val="24"/>
          <w:szCs w:val="24"/>
        </w:rPr>
      </w:pPr>
    </w:p>
    <w:p w:rsidR="00FD148E" w:rsidRDefault="00F94317" w:rsidP="00F94317">
      <w:pPr>
        <w:jc w:val="both"/>
        <w:rPr>
          <w:rFonts w:ascii="Times New Roman" w:hAnsi="Times New Roman" w:cs="Times New Roman"/>
          <w:sz w:val="24"/>
          <w:szCs w:val="24"/>
        </w:rPr>
      </w:pPr>
      <w:r w:rsidRPr="00F94317">
        <w:rPr>
          <w:rFonts w:ascii="Times New Roman" w:hAnsi="Times New Roman" w:cs="Times New Roman"/>
          <w:sz w:val="24"/>
          <w:szCs w:val="24"/>
        </w:rPr>
        <w:t xml:space="preserve">1. Know and disclose product chemistry. </w:t>
      </w:r>
      <w:r w:rsidR="00DD237B">
        <w:rPr>
          <w:rFonts w:ascii="Times New Roman" w:hAnsi="Times New Roman" w:cs="Times New Roman"/>
          <w:sz w:val="24"/>
          <w:szCs w:val="24"/>
        </w:rPr>
        <w:t xml:space="preserve"> </w:t>
      </w:r>
      <w:r w:rsidRPr="00F94317">
        <w:rPr>
          <w:rFonts w:ascii="Times New Roman" w:hAnsi="Times New Roman" w:cs="Times New Roman"/>
          <w:sz w:val="24"/>
          <w:szCs w:val="24"/>
        </w:rPr>
        <w:t>Manufacturers will identify the substances associated with and used in a product across its lifecycle and will increase as appropriate the transparency of the chemical constituents in their products, including the public disclosur</w:t>
      </w:r>
      <w:r>
        <w:rPr>
          <w:rFonts w:ascii="Times New Roman" w:hAnsi="Times New Roman" w:cs="Times New Roman"/>
          <w:sz w:val="24"/>
          <w:szCs w:val="24"/>
        </w:rPr>
        <w:t xml:space="preserve">e of chemicals of high concern.  </w:t>
      </w:r>
      <w:r w:rsidRPr="00F94317">
        <w:rPr>
          <w:rFonts w:ascii="Times New Roman" w:hAnsi="Times New Roman" w:cs="Times New Roman"/>
          <w:sz w:val="24"/>
          <w:szCs w:val="24"/>
        </w:rPr>
        <w:t xml:space="preserve"> Buyers will request product chemistry data from their suppliers.</w:t>
      </w:r>
    </w:p>
    <w:p w:rsidR="00F94317" w:rsidRDefault="00F94317" w:rsidP="00F94317">
      <w:pPr>
        <w:jc w:val="both"/>
        <w:rPr>
          <w:rFonts w:ascii="Times New Roman" w:hAnsi="Times New Roman" w:cs="Times New Roman"/>
          <w:sz w:val="24"/>
          <w:szCs w:val="24"/>
        </w:rPr>
      </w:pPr>
      <w:r w:rsidRPr="00F94317">
        <w:rPr>
          <w:rFonts w:ascii="Times New Roman" w:hAnsi="Times New Roman" w:cs="Times New Roman"/>
          <w:sz w:val="24"/>
          <w:szCs w:val="24"/>
        </w:rPr>
        <w:lastRenderedPageBreak/>
        <w:t>2. Assess and avoid hazards. Manufacturers will determine the hazard characteristics of chemical constituents and formulations in their products, use chemicals with inherently low hazard potential, prioritize chemicals of high concern for elimination, minimize exposure when hazards cannot be prevented, and redesign products and processes to avoid the use and/or generation of hazardous chemicals. Buyers will work with their suppliers to achieve this principle.</w:t>
      </w:r>
    </w:p>
    <w:p w:rsidR="00F94317" w:rsidRDefault="00F94317" w:rsidP="00F94317">
      <w:pPr>
        <w:jc w:val="both"/>
        <w:rPr>
          <w:rFonts w:ascii="Times New Roman" w:hAnsi="Times New Roman" w:cs="Times New Roman"/>
          <w:sz w:val="24"/>
          <w:szCs w:val="24"/>
        </w:rPr>
      </w:pPr>
      <w:r w:rsidRPr="00F94317">
        <w:rPr>
          <w:rFonts w:ascii="Times New Roman" w:hAnsi="Times New Roman" w:cs="Times New Roman"/>
          <w:sz w:val="24"/>
          <w:szCs w:val="24"/>
        </w:rPr>
        <w:t>3. Commit to continuous improvement. Establish corporate governance structures, policies, and practices that create a framework for the regular review of product and process chemistry, and that promote the use of chemicals, processes, and products with inherently lower hazard potential</w:t>
      </w:r>
      <w:r>
        <w:rPr>
          <w:rFonts w:ascii="Times New Roman" w:hAnsi="Times New Roman" w:cs="Times New Roman"/>
          <w:sz w:val="24"/>
          <w:szCs w:val="24"/>
        </w:rPr>
        <w:t>.</w:t>
      </w:r>
    </w:p>
    <w:p w:rsidR="00F94317" w:rsidRPr="00F94317" w:rsidRDefault="00F94317" w:rsidP="00F94317">
      <w:pPr>
        <w:jc w:val="both"/>
        <w:rPr>
          <w:rFonts w:ascii="Times New Roman" w:hAnsi="Times New Roman" w:cs="Times New Roman"/>
          <w:sz w:val="24"/>
          <w:szCs w:val="24"/>
        </w:rPr>
      </w:pPr>
      <w:r w:rsidRPr="00F94317">
        <w:rPr>
          <w:rFonts w:ascii="Times New Roman" w:hAnsi="Times New Roman" w:cs="Times New Roman"/>
          <w:sz w:val="24"/>
          <w:szCs w:val="24"/>
        </w:rPr>
        <w:t xml:space="preserve">4. Support public policies and industry standards that: </w:t>
      </w:r>
    </w:p>
    <w:p w:rsidR="00F94317" w:rsidRPr="00F94317" w:rsidRDefault="00F94317" w:rsidP="00F94317">
      <w:pPr>
        <w:pStyle w:val="ListParagraph"/>
        <w:numPr>
          <w:ilvl w:val="0"/>
          <w:numId w:val="4"/>
        </w:numPr>
        <w:spacing w:after="0"/>
        <w:jc w:val="both"/>
        <w:rPr>
          <w:rFonts w:ascii="Times New Roman" w:hAnsi="Times New Roman" w:cs="Times New Roman"/>
          <w:sz w:val="24"/>
          <w:szCs w:val="24"/>
        </w:rPr>
      </w:pPr>
      <w:r w:rsidRPr="00F94317">
        <w:rPr>
          <w:rFonts w:ascii="Times New Roman" w:hAnsi="Times New Roman" w:cs="Times New Roman"/>
          <w:sz w:val="24"/>
          <w:szCs w:val="24"/>
        </w:rPr>
        <w:t>advance the implementation of the above three principles;</w:t>
      </w:r>
    </w:p>
    <w:p w:rsidR="00F94317" w:rsidRPr="00F94317" w:rsidRDefault="00F94317" w:rsidP="00F94317">
      <w:pPr>
        <w:pStyle w:val="ListParagraph"/>
        <w:numPr>
          <w:ilvl w:val="0"/>
          <w:numId w:val="4"/>
        </w:numPr>
        <w:spacing w:after="0"/>
        <w:jc w:val="both"/>
        <w:rPr>
          <w:rFonts w:ascii="Times New Roman" w:hAnsi="Times New Roman" w:cs="Times New Roman"/>
          <w:sz w:val="24"/>
          <w:szCs w:val="24"/>
        </w:rPr>
      </w:pPr>
      <w:r w:rsidRPr="00F94317">
        <w:rPr>
          <w:rFonts w:ascii="Times New Roman" w:hAnsi="Times New Roman" w:cs="Times New Roman"/>
          <w:sz w:val="24"/>
          <w:szCs w:val="24"/>
        </w:rPr>
        <w:t>ensure that comprehensive hazard data are available for chemicals on the market;</w:t>
      </w:r>
    </w:p>
    <w:p w:rsidR="002E053F" w:rsidRDefault="00F94317" w:rsidP="002E053F">
      <w:pPr>
        <w:pStyle w:val="ListParagraph"/>
        <w:numPr>
          <w:ilvl w:val="0"/>
          <w:numId w:val="4"/>
        </w:numPr>
        <w:spacing w:after="0"/>
        <w:jc w:val="both"/>
        <w:rPr>
          <w:rFonts w:ascii="Times New Roman" w:hAnsi="Times New Roman" w:cs="Times New Roman"/>
          <w:sz w:val="24"/>
          <w:szCs w:val="24"/>
        </w:rPr>
      </w:pPr>
      <w:r w:rsidRPr="00F94317">
        <w:rPr>
          <w:rFonts w:ascii="Times New Roman" w:hAnsi="Times New Roman" w:cs="Times New Roman"/>
          <w:sz w:val="24"/>
          <w:szCs w:val="24"/>
        </w:rPr>
        <w:t>take action to eliminate or reduce known hazards; and promote a greener economy, including support for green chemistry research and education.</w:t>
      </w:r>
    </w:p>
    <w:p w:rsidR="002E053F" w:rsidRDefault="002E053F" w:rsidP="002E053F">
      <w:pPr>
        <w:spacing w:after="0"/>
        <w:jc w:val="both"/>
        <w:rPr>
          <w:rFonts w:ascii="Times New Roman" w:hAnsi="Times New Roman" w:cs="Times New Roman"/>
          <w:sz w:val="24"/>
          <w:szCs w:val="24"/>
        </w:rPr>
      </w:pPr>
    </w:p>
    <w:p w:rsidR="002E053F" w:rsidRPr="002E053F" w:rsidRDefault="002E053F" w:rsidP="002E053F">
      <w:pPr>
        <w:spacing w:after="0"/>
        <w:jc w:val="both"/>
        <w:rPr>
          <w:rFonts w:ascii="Times New Roman" w:hAnsi="Times New Roman" w:cs="Times New Roman"/>
          <w:sz w:val="24"/>
          <w:szCs w:val="24"/>
        </w:rPr>
      </w:pPr>
      <w:r w:rsidRPr="002E053F">
        <w:rPr>
          <w:rFonts w:ascii="Times New Roman" w:hAnsi="Times New Roman" w:cs="Times New Roman"/>
          <w:sz w:val="24"/>
          <w:szCs w:val="24"/>
        </w:rPr>
        <w:t xml:space="preserve">One </w:t>
      </w:r>
      <w:r>
        <w:rPr>
          <w:rFonts w:ascii="Times New Roman" w:hAnsi="Times New Roman" w:cs="Times New Roman"/>
          <w:sz w:val="24"/>
          <w:szCs w:val="24"/>
        </w:rPr>
        <w:t xml:space="preserve">major company that has bought in to these principles is SKANSKA </w:t>
      </w:r>
      <w:r w:rsidR="00316D71">
        <w:rPr>
          <w:rFonts w:ascii="Times New Roman" w:hAnsi="Times New Roman" w:cs="Times New Roman"/>
          <w:sz w:val="24"/>
          <w:szCs w:val="24"/>
        </w:rPr>
        <w:t xml:space="preserve">Construction </w:t>
      </w:r>
      <w:r>
        <w:rPr>
          <w:rFonts w:ascii="Times New Roman" w:hAnsi="Times New Roman" w:cs="Times New Roman"/>
          <w:sz w:val="24"/>
          <w:szCs w:val="24"/>
        </w:rPr>
        <w:t>who are</w:t>
      </w:r>
      <w:r w:rsidR="00316D71">
        <w:rPr>
          <w:rFonts w:ascii="Times New Roman" w:hAnsi="Times New Roman" w:cs="Times New Roman"/>
          <w:sz w:val="24"/>
          <w:szCs w:val="24"/>
        </w:rPr>
        <w:t>,</w:t>
      </w:r>
      <w:r>
        <w:rPr>
          <w:rFonts w:ascii="Times New Roman" w:hAnsi="Times New Roman" w:cs="Times New Roman"/>
          <w:sz w:val="24"/>
          <w:szCs w:val="24"/>
        </w:rPr>
        <w:t xml:space="preserve"> in their words</w:t>
      </w:r>
      <w:r w:rsidR="00316D71">
        <w:rPr>
          <w:rFonts w:ascii="Times New Roman" w:hAnsi="Times New Roman" w:cs="Times New Roman"/>
          <w:sz w:val="24"/>
          <w:szCs w:val="24"/>
        </w:rPr>
        <w:t>,</w:t>
      </w:r>
      <w:r>
        <w:rPr>
          <w:rFonts w:ascii="Times New Roman" w:hAnsi="Times New Roman" w:cs="Times New Roman"/>
          <w:sz w:val="24"/>
          <w:szCs w:val="24"/>
        </w:rPr>
        <w:t xml:space="preserve"> on a road to a </w:t>
      </w:r>
      <w:r w:rsidR="00316D71">
        <w:rPr>
          <w:rFonts w:ascii="Times New Roman" w:hAnsi="Times New Roman" w:cs="Times New Roman"/>
          <w:sz w:val="24"/>
          <w:szCs w:val="24"/>
        </w:rPr>
        <w:t>"</w:t>
      </w:r>
      <w:r w:rsidRPr="00316D71">
        <w:rPr>
          <w:rFonts w:ascii="Times New Roman" w:hAnsi="Times New Roman" w:cs="Times New Roman"/>
          <w:b/>
          <w:i/>
          <w:sz w:val="24"/>
          <w:szCs w:val="24"/>
        </w:rPr>
        <w:t>deep green state</w:t>
      </w:r>
      <w:r w:rsidR="00316D71">
        <w:rPr>
          <w:rFonts w:ascii="Times New Roman" w:hAnsi="Times New Roman" w:cs="Times New Roman"/>
          <w:b/>
          <w:i/>
          <w:sz w:val="24"/>
          <w:szCs w:val="24"/>
        </w:rPr>
        <w:t>"</w:t>
      </w:r>
      <w:r>
        <w:rPr>
          <w:rFonts w:ascii="Times New Roman" w:hAnsi="Times New Roman" w:cs="Times New Roman"/>
          <w:sz w:val="24"/>
          <w:szCs w:val="24"/>
        </w:rPr>
        <w:t xml:space="preserve"> which they describe in the figure</w:t>
      </w:r>
      <w:r w:rsidR="00316D71">
        <w:rPr>
          <w:rFonts w:ascii="Times New Roman" w:hAnsi="Times New Roman" w:cs="Times New Roman"/>
          <w:sz w:val="24"/>
          <w:szCs w:val="24"/>
        </w:rPr>
        <w:t xml:space="preserve"> below and which emphasises "</w:t>
      </w:r>
      <w:r w:rsidRPr="00316D71">
        <w:rPr>
          <w:rFonts w:ascii="Times New Roman" w:hAnsi="Times New Roman" w:cs="Times New Roman"/>
          <w:b/>
          <w:i/>
          <w:sz w:val="24"/>
          <w:szCs w:val="24"/>
        </w:rPr>
        <w:t>zero hazardous materials</w:t>
      </w:r>
      <w:r w:rsidR="00316D71">
        <w:rPr>
          <w:rFonts w:ascii="Times New Roman" w:hAnsi="Times New Roman" w:cs="Times New Roman"/>
          <w:sz w:val="24"/>
          <w:szCs w:val="24"/>
        </w:rPr>
        <w:t>"</w:t>
      </w:r>
    </w:p>
    <w:p w:rsidR="00A45EA1" w:rsidRDefault="00772DAF" w:rsidP="001F72E7">
      <w:pPr>
        <w:jc w:val="both"/>
        <w:rPr>
          <w:rFonts w:ascii="Times New Roman" w:hAnsi="Times New Roman" w:cs="Times New Roman"/>
          <w:sz w:val="24"/>
          <w:szCs w:val="24"/>
        </w:rPr>
      </w:pPr>
      <w:r w:rsidRPr="0045313D">
        <w:rPr>
          <w:rFonts w:ascii="Times New Roman" w:hAnsi="Times New Roman" w:cs="Times New Roman"/>
          <w:sz w:val="24"/>
          <w:szCs w:val="24"/>
        </w:rPr>
        <w:object w:dxaOrig="7231" w:dyaOrig="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65.5pt" o:ole="">
            <v:imagedata r:id="rId7" o:title=""/>
          </v:shape>
          <o:OLEObject Type="Embed" ProgID="Acrobat.Document.11" ShapeID="_x0000_i1025" DrawAspect="Content" ObjectID="_1427881410" r:id="rId8"/>
        </w:object>
      </w:r>
    </w:p>
    <w:p w:rsidR="00484C2F" w:rsidRPr="00484C2F" w:rsidRDefault="00484C2F" w:rsidP="001F72E7">
      <w:pPr>
        <w:jc w:val="both"/>
        <w:rPr>
          <w:rFonts w:ascii="Times New Roman" w:hAnsi="Times New Roman" w:cs="Times New Roman"/>
          <w:sz w:val="24"/>
          <w:szCs w:val="24"/>
        </w:rPr>
      </w:pPr>
    </w:p>
    <w:p w:rsidR="00484C2F" w:rsidRPr="00484C2F" w:rsidRDefault="00484C2F" w:rsidP="001F72E7">
      <w:pPr>
        <w:jc w:val="both"/>
        <w:rPr>
          <w:rFonts w:ascii="Times New Roman" w:hAnsi="Times New Roman" w:cs="Times New Roman"/>
          <w:sz w:val="24"/>
          <w:szCs w:val="24"/>
        </w:rPr>
      </w:pPr>
    </w:p>
    <w:sectPr w:rsidR="00484C2F" w:rsidRPr="00484C2F" w:rsidSect="004509F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BC" w:rsidRDefault="00AA17BC" w:rsidP="00996997">
      <w:pPr>
        <w:spacing w:after="0" w:line="240" w:lineRule="auto"/>
      </w:pPr>
      <w:r>
        <w:separator/>
      </w:r>
    </w:p>
  </w:endnote>
  <w:endnote w:type="continuationSeparator" w:id="1">
    <w:p w:rsidR="00AA17BC" w:rsidRDefault="00AA17BC" w:rsidP="00996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BC" w:rsidRDefault="00AA17BC" w:rsidP="00996997">
      <w:pPr>
        <w:spacing w:after="0" w:line="240" w:lineRule="auto"/>
      </w:pPr>
      <w:r>
        <w:separator/>
      </w:r>
    </w:p>
  </w:footnote>
  <w:footnote w:type="continuationSeparator" w:id="1">
    <w:p w:rsidR="00AA17BC" w:rsidRDefault="00AA17BC" w:rsidP="00996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B64"/>
    <w:multiLevelType w:val="hybridMultilevel"/>
    <w:tmpl w:val="3B46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14EB5"/>
    <w:multiLevelType w:val="hybridMultilevel"/>
    <w:tmpl w:val="578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500C3"/>
    <w:multiLevelType w:val="hybridMultilevel"/>
    <w:tmpl w:val="D4D4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D10BD"/>
    <w:multiLevelType w:val="hybridMultilevel"/>
    <w:tmpl w:val="A27C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48AD"/>
    <w:rsid w:val="000B080B"/>
    <w:rsid w:val="000E19B9"/>
    <w:rsid w:val="000E1E10"/>
    <w:rsid w:val="0018760D"/>
    <w:rsid w:val="001F72E7"/>
    <w:rsid w:val="0020224C"/>
    <w:rsid w:val="00212950"/>
    <w:rsid w:val="00244AEC"/>
    <w:rsid w:val="00271960"/>
    <w:rsid w:val="002C2445"/>
    <w:rsid w:val="002E053F"/>
    <w:rsid w:val="002F10EF"/>
    <w:rsid w:val="00316D71"/>
    <w:rsid w:val="0032008C"/>
    <w:rsid w:val="003426DD"/>
    <w:rsid w:val="00367A45"/>
    <w:rsid w:val="003B51DF"/>
    <w:rsid w:val="003D4BC3"/>
    <w:rsid w:val="00433EA4"/>
    <w:rsid w:val="004509F8"/>
    <w:rsid w:val="0045313D"/>
    <w:rsid w:val="004751BD"/>
    <w:rsid w:val="0048453B"/>
    <w:rsid w:val="00484C2F"/>
    <w:rsid w:val="004F4797"/>
    <w:rsid w:val="00501E45"/>
    <w:rsid w:val="005142EB"/>
    <w:rsid w:val="0063100A"/>
    <w:rsid w:val="00633DCF"/>
    <w:rsid w:val="00647FA7"/>
    <w:rsid w:val="006924E9"/>
    <w:rsid w:val="006D3F22"/>
    <w:rsid w:val="00721A5A"/>
    <w:rsid w:val="0075311B"/>
    <w:rsid w:val="00772DAF"/>
    <w:rsid w:val="007748AD"/>
    <w:rsid w:val="00786CF2"/>
    <w:rsid w:val="007E0542"/>
    <w:rsid w:val="00805DC3"/>
    <w:rsid w:val="00844C8B"/>
    <w:rsid w:val="008D541A"/>
    <w:rsid w:val="00931468"/>
    <w:rsid w:val="009940D3"/>
    <w:rsid w:val="00996997"/>
    <w:rsid w:val="00A45EA1"/>
    <w:rsid w:val="00A7783F"/>
    <w:rsid w:val="00A9410A"/>
    <w:rsid w:val="00AA17BC"/>
    <w:rsid w:val="00AA2754"/>
    <w:rsid w:val="00AF3441"/>
    <w:rsid w:val="00B450A1"/>
    <w:rsid w:val="00BB2E91"/>
    <w:rsid w:val="00C373F4"/>
    <w:rsid w:val="00CA6A1E"/>
    <w:rsid w:val="00CD0531"/>
    <w:rsid w:val="00D47706"/>
    <w:rsid w:val="00D948E3"/>
    <w:rsid w:val="00DD237B"/>
    <w:rsid w:val="00DE1AEF"/>
    <w:rsid w:val="00E15EBE"/>
    <w:rsid w:val="00E5263A"/>
    <w:rsid w:val="00E859AD"/>
    <w:rsid w:val="00ED1920"/>
    <w:rsid w:val="00F50B71"/>
    <w:rsid w:val="00F8027A"/>
    <w:rsid w:val="00F94317"/>
    <w:rsid w:val="00FD148E"/>
    <w:rsid w:val="00FD4A9E"/>
    <w:rsid w:val="00FE2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5EA1"/>
  </w:style>
  <w:style w:type="character" w:styleId="Hyperlink">
    <w:name w:val="Hyperlink"/>
    <w:basedOn w:val="DefaultParagraphFont"/>
    <w:uiPriority w:val="99"/>
    <w:semiHidden/>
    <w:unhideWhenUsed/>
    <w:rsid w:val="00A45EA1"/>
    <w:rPr>
      <w:color w:val="0000FF"/>
      <w:u w:val="single"/>
    </w:rPr>
  </w:style>
  <w:style w:type="paragraph" w:styleId="FootnoteText">
    <w:name w:val="footnote text"/>
    <w:basedOn w:val="Normal"/>
    <w:link w:val="FootnoteTextChar"/>
    <w:semiHidden/>
    <w:rsid w:val="00996997"/>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996997"/>
    <w:rPr>
      <w:rFonts w:ascii="Times New Roman" w:eastAsia="Times New Roman" w:hAnsi="Times New Roman" w:cs="Times New Roman"/>
      <w:sz w:val="20"/>
      <w:szCs w:val="20"/>
      <w:lang w:eastAsia="fr-FR"/>
    </w:rPr>
  </w:style>
  <w:style w:type="character" w:styleId="FootnoteReference">
    <w:name w:val="footnote reference"/>
    <w:uiPriority w:val="99"/>
    <w:semiHidden/>
    <w:rsid w:val="00996997"/>
    <w:rPr>
      <w:vertAlign w:val="superscript"/>
    </w:rPr>
  </w:style>
  <w:style w:type="paragraph" w:styleId="ListParagraph">
    <w:name w:val="List Paragraph"/>
    <w:basedOn w:val="Normal"/>
    <w:uiPriority w:val="34"/>
    <w:qFormat/>
    <w:rsid w:val="00F94317"/>
    <w:pPr>
      <w:ind w:left="720"/>
      <w:contextualSpacing/>
    </w:pPr>
  </w:style>
</w:styles>
</file>

<file path=word/webSettings.xml><?xml version="1.0" encoding="utf-8"?>
<w:webSettings xmlns:r="http://schemas.openxmlformats.org/officeDocument/2006/relationships" xmlns:w="http://schemas.openxmlformats.org/wordprocessingml/2006/main">
  <w:divs>
    <w:div w:id="148335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1287</Words>
  <Characters>6914</Characters>
  <Application>Microsoft Office Word</Application>
  <DocSecurity>0</DocSecurity>
  <Lines>109</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Best</dc:creator>
  <cp:lastModifiedBy>Alan Best</cp:lastModifiedBy>
  <cp:revision>8</cp:revision>
  <dcterms:created xsi:type="dcterms:W3CDTF">2013-04-18T19:56:00Z</dcterms:created>
  <dcterms:modified xsi:type="dcterms:W3CDTF">2013-04-19T11:57:00Z</dcterms:modified>
</cp:coreProperties>
</file>