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1DEB3" w14:textId="77777777" w:rsidR="00F73774" w:rsidRDefault="00F73774" w:rsidP="00F73774">
      <w:pPr>
        <w:widowControl w:val="0"/>
        <w:autoSpaceDE w:val="0"/>
        <w:autoSpaceDN w:val="0"/>
        <w:adjustRightInd w:val="0"/>
        <w:rPr>
          <w:rFonts w:ascii="Arial Rounded MT Bold" w:hAnsi="Arial Rounded MT Bold" w:cs="Arial Rounded MT Bold"/>
          <w:color w:val="339966"/>
          <w:sz w:val="80"/>
          <w:szCs w:val="80"/>
          <w:lang w:val="en-US"/>
        </w:rPr>
      </w:pPr>
      <w:proofErr w:type="spellStart"/>
      <w:r>
        <w:rPr>
          <w:rFonts w:ascii="Arial Rounded MT Bold" w:hAnsi="Arial Rounded MT Bold" w:cs="Arial Rounded MT Bold"/>
          <w:color w:val="339966"/>
          <w:sz w:val="80"/>
          <w:szCs w:val="80"/>
          <w:lang w:val="en-US"/>
        </w:rPr>
        <w:t>Metsa</w:t>
      </w:r>
      <w:proofErr w:type="spellEnd"/>
      <w:r>
        <w:rPr>
          <w:rFonts w:ascii="Arial Rounded MT Bold" w:hAnsi="Arial Rounded MT Bold" w:cs="Arial Rounded MT Bold"/>
          <w:color w:val="339966"/>
          <w:sz w:val="80"/>
          <w:szCs w:val="80"/>
          <w:lang w:val="en-US"/>
        </w:rPr>
        <w:t xml:space="preserve"> 2020 Competition</w:t>
      </w:r>
    </w:p>
    <w:p w14:paraId="68A97542" w14:textId="77777777" w:rsidR="00F73774" w:rsidRDefault="00F73774" w:rsidP="00F73774">
      <w:pPr>
        <w:widowControl w:val="0"/>
        <w:autoSpaceDE w:val="0"/>
        <w:autoSpaceDN w:val="0"/>
        <w:adjustRightInd w:val="0"/>
        <w:rPr>
          <w:rFonts w:ascii="Arial Rounded MT Bold" w:hAnsi="Arial Rounded MT Bold" w:cs="Arial Rounded MT Bold"/>
          <w:color w:val="339966"/>
          <w:sz w:val="80"/>
          <w:szCs w:val="80"/>
          <w:lang w:val="en-US"/>
        </w:rPr>
      </w:pPr>
      <w:proofErr w:type="spellStart"/>
      <w:r>
        <w:rPr>
          <w:rFonts w:ascii="Arial Rounded MT Bold" w:hAnsi="Arial Rounded MT Bold" w:cs="Arial Rounded MT Bold"/>
          <w:color w:val="339966"/>
          <w:sz w:val="80"/>
          <w:szCs w:val="80"/>
          <w:lang w:val="en-US"/>
        </w:rPr>
        <w:t>Samael</w:t>
      </w:r>
      <w:proofErr w:type="spellEnd"/>
      <w:r>
        <w:rPr>
          <w:rFonts w:ascii="Arial Rounded MT Bold" w:hAnsi="Arial Rounded MT Bold" w:cs="Arial Rounded MT Bold"/>
          <w:color w:val="339966"/>
          <w:sz w:val="80"/>
          <w:szCs w:val="80"/>
          <w:lang w:val="en-US"/>
        </w:rPr>
        <w:t xml:space="preserve"> Coco Entry</w:t>
      </w:r>
    </w:p>
    <w:p w14:paraId="4804451C" w14:textId="77777777" w:rsidR="00F73774" w:rsidRDefault="00F73774" w:rsidP="00F73774">
      <w:pPr>
        <w:widowControl w:val="0"/>
        <w:autoSpaceDE w:val="0"/>
        <w:autoSpaceDN w:val="0"/>
        <w:adjustRightInd w:val="0"/>
        <w:rPr>
          <w:rFonts w:cs="Arial"/>
          <w:sz w:val="20"/>
          <w:szCs w:val="20"/>
          <w:lang w:val="en-US"/>
        </w:rPr>
      </w:pPr>
    </w:p>
    <w:p w14:paraId="66DC1EBB" w14:textId="77777777" w:rsidR="00F73774" w:rsidRDefault="00EB2004" w:rsidP="00F73774">
      <w:pPr>
        <w:widowControl w:val="0"/>
        <w:autoSpaceDE w:val="0"/>
        <w:autoSpaceDN w:val="0"/>
        <w:adjustRightInd w:val="0"/>
        <w:rPr>
          <w:rFonts w:ascii="Arial Rounded MT Bold" w:hAnsi="Arial Rounded MT Bold" w:cs="Arial Rounded MT Bold"/>
          <w:color w:val="339966"/>
          <w:sz w:val="70"/>
          <w:szCs w:val="70"/>
          <w:lang w:val="en-US"/>
        </w:rPr>
      </w:pPr>
      <w:r>
        <w:rPr>
          <w:rFonts w:ascii="Arial Rounded MT Bold" w:hAnsi="Arial Rounded MT Bold" w:cs="Arial Rounded MT Bold"/>
          <w:noProof/>
          <w:color w:val="339966"/>
          <w:sz w:val="70"/>
          <w:szCs w:val="70"/>
          <w:lang w:val="en-US"/>
        </w:rPr>
        <w:drawing>
          <wp:inline distT="0" distB="0" distL="0" distR="0" wp14:anchorId="5502754D" wp14:editId="5A5AF332">
            <wp:extent cx="6858000" cy="2327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E Green Building Calculator Logotype Dark.png"/>
                    <pic:cNvPicPr/>
                  </pic:nvPicPr>
                  <pic:blipFill>
                    <a:blip r:embed="rId5">
                      <a:extLst>
                        <a:ext uri="{28A0092B-C50C-407E-A947-70E740481C1C}">
                          <a14:useLocalDpi xmlns:a14="http://schemas.microsoft.com/office/drawing/2010/main" val="0"/>
                        </a:ext>
                      </a:extLst>
                    </a:blip>
                    <a:stretch>
                      <a:fillRect/>
                    </a:stretch>
                  </pic:blipFill>
                  <pic:spPr>
                    <a:xfrm>
                      <a:off x="0" y="0"/>
                      <a:ext cx="6858000" cy="2327910"/>
                    </a:xfrm>
                    <a:prstGeom prst="rect">
                      <a:avLst/>
                    </a:prstGeom>
                  </pic:spPr>
                </pic:pic>
              </a:graphicData>
            </a:graphic>
          </wp:inline>
        </w:drawing>
      </w:r>
      <w:r w:rsidR="00F73774">
        <w:rPr>
          <w:rFonts w:ascii="Arial Rounded MT Bold" w:hAnsi="Arial Rounded MT Bold" w:cs="Arial Rounded MT Bold"/>
          <w:color w:val="339966"/>
          <w:sz w:val="70"/>
          <w:szCs w:val="70"/>
          <w:lang w:val="en-US"/>
        </w:rPr>
        <w:t>Design &amp; Specification Review</w:t>
      </w:r>
    </w:p>
    <w:p w14:paraId="2593EACA" w14:textId="77777777" w:rsidR="00F73774" w:rsidRDefault="00F73774" w:rsidP="00F73774">
      <w:pPr>
        <w:widowControl w:val="0"/>
        <w:autoSpaceDE w:val="0"/>
        <w:autoSpaceDN w:val="0"/>
        <w:adjustRightInd w:val="0"/>
        <w:rPr>
          <w:rFonts w:ascii="Arial Rounded MT Bold" w:hAnsi="Arial Rounded MT Bold" w:cs="Arial Rounded MT Bold"/>
          <w:color w:val="339966"/>
          <w:sz w:val="70"/>
          <w:szCs w:val="70"/>
          <w:lang w:val="en-US"/>
        </w:rPr>
      </w:pPr>
      <w:r>
        <w:rPr>
          <w:rFonts w:ascii="Arial Rounded MT Bold" w:hAnsi="Arial Rounded MT Bold" w:cs="Arial Rounded MT Bold"/>
          <w:color w:val="339966"/>
          <w:sz w:val="70"/>
          <w:szCs w:val="70"/>
          <w:lang w:val="en-US"/>
        </w:rPr>
        <w:t>Questions &amp; Answers</w:t>
      </w:r>
    </w:p>
    <w:p w14:paraId="36A30EB7" w14:textId="77777777" w:rsidR="00F73774" w:rsidRDefault="00F73774" w:rsidP="00F73774">
      <w:pPr>
        <w:widowControl w:val="0"/>
        <w:autoSpaceDE w:val="0"/>
        <w:autoSpaceDN w:val="0"/>
        <w:adjustRightInd w:val="0"/>
        <w:rPr>
          <w:rFonts w:ascii="Arial Rounded MT Bold" w:hAnsi="Arial Rounded MT Bold" w:cs="Arial Rounded MT Bold"/>
          <w:color w:val="339966"/>
          <w:sz w:val="20"/>
          <w:szCs w:val="20"/>
          <w:lang w:val="en-US"/>
        </w:rPr>
      </w:pPr>
    </w:p>
    <w:tbl>
      <w:tblPr>
        <w:tblW w:w="0" w:type="auto"/>
        <w:tblBorders>
          <w:top w:val="nil"/>
          <w:left w:val="nil"/>
          <w:right w:val="nil"/>
        </w:tblBorders>
        <w:tblLayout w:type="fixed"/>
        <w:tblLook w:val="0000" w:firstRow="0" w:lastRow="0" w:firstColumn="0" w:lastColumn="0" w:noHBand="0" w:noVBand="0"/>
      </w:tblPr>
      <w:tblGrid>
        <w:gridCol w:w="5637"/>
        <w:gridCol w:w="5244"/>
      </w:tblGrid>
      <w:tr w:rsidR="00F73774" w14:paraId="14509118" w14:textId="77777777" w:rsidTr="00EB2004">
        <w:tblPrEx>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785953"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Question or comment</w:t>
            </w:r>
            <w:r w:rsidR="00A21361">
              <w:rPr>
                <w:rFonts w:ascii="Arial Rounded MT Bold" w:hAnsi="Arial Rounded MT Bold" w:cs="Arial Rounded MT Bold"/>
                <w:color w:val="339966"/>
                <w:sz w:val="20"/>
                <w:szCs w:val="20"/>
                <w:lang w:val="en-US"/>
              </w:rPr>
              <w:t xml:space="preserve"> by GBC</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078CA3"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Response</w:t>
            </w:r>
            <w:r w:rsidR="00A21361">
              <w:rPr>
                <w:rFonts w:ascii="Arial Rounded MT Bold" w:hAnsi="Arial Rounded MT Bold" w:cs="Arial Rounded MT Bold"/>
                <w:color w:val="339966"/>
                <w:sz w:val="20"/>
                <w:szCs w:val="20"/>
                <w:lang w:val="en-US"/>
              </w:rPr>
              <w:t xml:space="preserve"> by </w:t>
            </w:r>
            <w:proofErr w:type="spellStart"/>
            <w:r w:rsidR="00A21361">
              <w:rPr>
                <w:rFonts w:ascii="Arial Rounded MT Bold" w:hAnsi="Arial Rounded MT Bold" w:cs="Arial Rounded MT Bold"/>
                <w:color w:val="339966"/>
                <w:sz w:val="20"/>
                <w:szCs w:val="20"/>
                <w:lang w:val="en-US"/>
              </w:rPr>
              <w:t>Samael</w:t>
            </w:r>
            <w:proofErr w:type="spellEnd"/>
            <w:r w:rsidR="00A21361">
              <w:rPr>
                <w:rFonts w:ascii="Arial Rounded MT Bold" w:hAnsi="Arial Rounded MT Bold" w:cs="Arial Rounded MT Bold"/>
                <w:color w:val="339966"/>
                <w:sz w:val="20"/>
                <w:szCs w:val="20"/>
                <w:lang w:val="en-US"/>
              </w:rPr>
              <w:t xml:space="preserve"> Coco</w:t>
            </w:r>
          </w:p>
          <w:p w14:paraId="38AB07A2" w14:textId="77777777" w:rsidR="00A21361" w:rsidRPr="00A21361" w:rsidRDefault="00A21361">
            <w:pPr>
              <w:widowControl w:val="0"/>
              <w:autoSpaceDE w:val="0"/>
              <w:autoSpaceDN w:val="0"/>
              <w:adjustRightInd w:val="0"/>
              <w:rPr>
                <w:rFonts w:ascii="Arial Rounded MT Bold" w:hAnsi="Arial Rounded MT Bold" w:cs="Arial Rounded MT Bold"/>
                <w:color w:val="0000FF"/>
                <w:sz w:val="20"/>
                <w:szCs w:val="20"/>
                <w:lang w:val="en-US"/>
              </w:rPr>
            </w:pPr>
            <w:r w:rsidRPr="00A21361">
              <w:rPr>
                <w:rFonts w:ascii="Arial Rounded MT Bold" w:hAnsi="Arial Rounded MT Bold" w:cs="Arial Rounded MT Bold"/>
                <w:color w:val="0000FF"/>
                <w:sz w:val="20"/>
                <w:szCs w:val="20"/>
                <w:lang w:val="en-US"/>
              </w:rPr>
              <w:t>Response by GBC</w:t>
            </w:r>
          </w:p>
        </w:tc>
      </w:tr>
      <w:tr w:rsidR="00F73774" w14:paraId="60DFC906"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DB04E1"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Page 1</w:t>
            </w:r>
          </w:p>
          <w:p w14:paraId="7A5730A8"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Some of the problems with precast concrete towers were:</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F2A639"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The government promised to built tons of houses on a shot time so everybody was hurrying up to do so.</w:t>
            </w:r>
          </w:p>
        </w:tc>
      </w:tr>
      <w:tr w:rsidR="00F73774" w14:paraId="03217F0F"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2FCFD0"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proofErr w:type="gramStart"/>
            <w:r>
              <w:rPr>
                <w:rFonts w:ascii="Arial Rounded MT Bold" w:hAnsi="Arial Rounded MT Bold" w:cs="Arial Rounded MT Bold"/>
                <w:color w:val="339966"/>
                <w:sz w:val="20"/>
                <w:szCs w:val="20"/>
                <w:lang w:val="en-US"/>
              </w:rPr>
              <w:t>lack</w:t>
            </w:r>
            <w:proofErr w:type="gramEnd"/>
            <w:r>
              <w:rPr>
                <w:rFonts w:ascii="Arial Rounded MT Bold" w:hAnsi="Arial Rounded MT Bold" w:cs="Arial Rounded MT Bold"/>
                <w:color w:val="339966"/>
                <w:sz w:val="20"/>
                <w:szCs w:val="20"/>
                <w:lang w:val="en-US"/>
              </w:rPr>
              <w:t xml:space="preserve"> of skills (and training?) for a totally new method of construction</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440FDE"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The panels were built poorly in the first place.</w:t>
            </w:r>
          </w:p>
        </w:tc>
      </w:tr>
      <w:tr w:rsidR="00F73774" w14:paraId="3A30C02A"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1419E6"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Unskilled </w:t>
            </w:r>
            <w:proofErr w:type="spellStart"/>
            <w:r>
              <w:rPr>
                <w:rFonts w:ascii="Arial Rounded MT Bold" w:hAnsi="Arial Rounded MT Bold" w:cs="Arial Rounded MT Bold"/>
                <w:color w:val="339966"/>
                <w:sz w:val="20"/>
                <w:szCs w:val="20"/>
                <w:lang w:val="en-US"/>
              </w:rPr>
              <w:t>labour</w:t>
            </w:r>
            <w:proofErr w:type="spellEnd"/>
            <w:r>
              <w:rPr>
                <w:rFonts w:ascii="Arial Rounded MT Bold" w:hAnsi="Arial Rounded MT Bold" w:cs="Arial Rounded MT Bold"/>
                <w:color w:val="339966"/>
                <w:sz w:val="20"/>
                <w:szCs w:val="20"/>
                <w:lang w:val="en-US"/>
              </w:rPr>
              <w:t xml:space="preserve"> brought to site to save money</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324FEC"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Technically didn't required skilled labor.</w:t>
            </w:r>
          </w:p>
        </w:tc>
      </w:tr>
      <w:tr w:rsidR="00F73774" w14:paraId="20D455C8"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48E445"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Unfamiliar details</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6A232D"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TRUE</w:t>
            </w:r>
          </w:p>
        </w:tc>
      </w:tr>
      <w:tr w:rsidR="00F73774" w14:paraId="7EFBD961"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EBAABB"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Complicated details that were easily done inadequately leading to structural weakness leading to Ronan Point progressive collapse</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018FF1"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 guess that the engineer did not think about a possible failure of a panel with following the collapse of an entire section of the building.</w:t>
            </w:r>
          </w:p>
        </w:tc>
      </w:tr>
      <w:tr w:rsidR="00F73774" w14:paraId="13FAB166"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CF4D5C"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Inadequate thermal insulation</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D78449"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TRUE</w:t>
            </w:r>
          </w:p>
        </w:tc>
      </w:tr>
      <w:tr w:rsidR="00F73774" w14:paraId="1A0CA052"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745778"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Bad thermal bridging</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4C6005"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Having overall low performances the thermal bridge is not a big concern, at least, it wasn't back then.</w:t>
            </w:r>
          </w:p>
        </w:tc>
      </w:tr>
      <w:tr w:rsidR="00F73774" w14:paraId="5106EE8C"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6F310B"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Interstitial condensation corroding reinforcement</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B9693B"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Due to gaps between the panels.</w:t>
            </w:r>
          </w:p>
        </w:tc>
      </w:tr>
      <w:tr w:rsidR="00F73774" w14:paraId="52FD9CAA"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FA6334"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Surface condensation leading to </w:t>
            </w:r>
            <w:proofErr w:type="spellStart"/>
            <w:r>
              <w:rPr>
                <w:rFonts w:ascii="Arial Rounded MT Bold" w:hAnsi="Arial Rounded MT Bold" w:cs="Arial Rounded MT Bold"/>
                <w:color w:val="339966"/>
                <w:sz w:val="20"/>
                <w:szCs w:val="20"/>
                <w:lang w:val="en-US"/>
              </w:rPr>
              <w:t>mould</w:t>
            </w:r>
            <w:proofErr w:type="spellEnd"/>
            <w:r>
              <w:rPr>
                <w:rFonts w:ascii="Arial Rounded MT Bold" w:hAnsi="Arial Rounded MT Bold" w:cs="Arial Rounded MT Bold"/>
                <w:color w:val="339966"/>
                <w:sz w:val="20"/>
                <w:szCs w:val="20"/>
                <w:lang w:val="en-US"/>
              </w:rPr>
              <w:t xml:space="preserve"> and asthma</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BC7C69"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TRUE</w:t>
            </w:r>
          </w:p>
        </w:tc>
      </w:tr>
      <w:tr w:rsidR="00F73774" w14:paraId="1DA5B8C8"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6FFB66"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Page 2</w:t>
            </w:r>
          </w:p>
          <w:p w14:paraId="710C697E"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Enough information to do a rough U value</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380721"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Do you refer to the original concrete construction? </w:t>
            </w:r>
          </w:p>
          <w:p w14:paraId="7476364E"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Do not have more information about it. </w:t>
            </w:r>
          </w:p>
          <w:p w14:paraId="760E4CD0"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I have enough no need for more</w:t>
            </w:r>
          </w:p>
        </w:tc>
      </w:tr>
      <w:tr w:rsidR="00F73774" w14:paraId="18360FDC"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AE95D0"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Enough information to do a rough Thermal bridge calculation</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B63F81" w14:textId="77777777" w:rsidR="00A21361"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Same as above</w:t>
            </w:r>
            <w:proofErr w:type="gramStart"/>
            <w:r>
              <w:rPr>
                <w:rFonts w:ascii="Arial Rounded MT Bold" w:hAnsi="Arial Rounded MT Bold" w:cs="Arial Rounded MT Bold"/>
                <w:color w:val="339966"/>
                <w:sz w:val="20"/>
                <w:szCs w:val="20"/>
                <w:lang w:val="en-US"/>
              </w:rPr>
              <w:t>. </w:t>
            </w:r>
            <w:proofErr w:type="gramEnd"/>
          </w:p>
          <w:p w14:paraId="1FAF03EB"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I have enough no need for more</w:t>
            </w:r>
          </w:p>
        </w:tc>
      </w:tr>
      <w:tr w:rsidR="00F73774" w14:paraId="1B4662C2"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0B3B51"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Enough information for a rough Embodied Energy and Embodied Carbon calculation</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EF8ECE"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I guess we can do an estimate. </w:t>
            </w:r>
          </w:p>
        </w:tc>
      </w:tr>
      <w:tr w:rsidR="00F73774" w14:paraId="5F244BFB"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4771DB"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Define LVL at its first use</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E7E668"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It is a structural load-bearing </w:t>
            </w:r>
            <w:proofErr w:type="gramStart"/>
            <w:r>
              <w:rPr>
                <w:rFonts w:ascii="Arial Rounded MT Bold" w:hAnsi="Arial Rounded MT Bold" w:cs="Arial Rounded MT Bold"/>
                <w:color w:val="339966"/>
                <w:sz w:val="20"/>
                <w:szCs w:val="20"/>
                <w:lang w:val="en-US"/>
              </w:rPr>
              <w:t>wall which</w:t>
            </w:r>
            <w:proofErr w:type="gramEnd"/>
            <w:r>
              <w:rPr>
                <w:rFonts w:ascii="Arial Rounded MT Bold" w:hAnsi="Arial Rounded MT Bold" w:cs="Arial Rounded MT Bold"/>
                <w:color w:val="339966"/>
                <w:sz w:val="20"/>
                <w:szCs w:val="20"/>
                <w:lang w:val="en-US"/>
              </w:rPr>
              <w:t xml:space="preserve"> it will be used for all the elements of the project. </w:t>
            </w:r>
          </w:p>
          <w:p w14:paraId="347EE365"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What you mean by define it?</w:t>
            </w:r>
          </w:p>
          <w:p w14:paraId="02E67BB4"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lastRenderedPageBreak/>
              <w:t>LVL = Laminated Veneer Lumber</w:t>
            </w:r>
          </w:p>
        </w:tc>
      </w:tr>
      <w:tr w:rsidR="00F73774" w14:paraId="01E28440"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83C0BE"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lastRenderedPageBreak/>
              <w:t>Reread your sentence and add missing words and singular to plural</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85FA5C"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 know</w:t>
            </w:r>
            <w:proofErr w:type="gramStart"/>
            <w:r>
              <w:rPr>
                <w:rFonts w:ascii="Arial Rounded MT Bold" w:hAnsi="Arial Rounded MT Bold" w:cs="Arial Rounded MT Bold"/>
                <w:color w:val="339966"/>
                <w:sz w:val="20"/>
                <w:szCs w:val="20"/>
                <w:lang w:val="en-US"/>
              </w:rPr>
              <w:t>,</w:t>
            </w:r>
            <w:proofErr w:type="gramEnd"/>
            <w:r>
              <w:rPr>
                <w:rFonts w:ascii="Arial Rounded MT Bold" w:hAnsi="Arial Rounded MT Bold" w:cs="Arial Rounded MT Bold"/>
                <w:color w:val="339966"/>
                <w:sz w:val="20"/>
                <w:szCs w:val="20"/>
                <w:lang w:val="en-US"/>
              </w:rPr>
              <w:t xml:space="preserve"> I did a check spelling but considering that English is not my first language I'm sure there are still plenty of little mistake, I'll try to spot them!</w:t>
            </w:r>
          </w:p>
        </w:tc>
      </w:tr>
      <w:tr w:rsidR="00F73774" w14:paraId="1754075C"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F84338"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The diagram needs to align with the text that describes it</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37AF7B"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OK, I'll move the text above the diagram</w:t>
            </w:r>
          </w:p>
        </w:tc>
      </w:tr>
      <w:tr w:rsidR="00F73774" w14:paraId="0F267BD7"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AB09B3"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Use red text and red diagram?</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9FD11F"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Yes, good idea.</w:t>
            </w:r>
          </w:p>
        </w:tc>
      </w:tr>
      <w:tr w:rsidR="00F73774" w14:paraId="1980DACD"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699808"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But you only show external façade internal partition and floor application in following pages, no Core walls</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FA5C33"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 thought that the internal partition and the core were made in the same way. Would it work?</w:t>
            </w:r>
          </w:p>
          <w:p w14:paraId="1AAFDC95"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 xml:space="preserve">Partition sits ON floor not on edge of it may have acoustic and fire performances </w:t>
            </w:r>
          </w:p>
          <w:p w14:paraId="67AE019D"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Core wall is like external elevation but must also be fire resistant</w:t>
            </w:r>
          </w:p>
        </w:tc>
      </w:tr>
      <w:tr w:rsidR="00F73774" w14:paraId="0BB38929"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569A20"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Page 3</w:t>
            </w:r>
          </w:p>
          <w:p w14:paraId="3863AB8C"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The obvious issue is how do the offset edges of two units on two adjoining floors, above and below each other meet and join?  </w:t>
            </w:r>
          </w:p>
          <w:p w14:paraId="62B8DF51"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You have not drawn it in any other drawing.</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5C0EE0"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I have added a </w:t>
            </w:r>
            <w:proofErr w:type="gramStart"/>
            <w:r>
              <w:rPr>
                <w:rFonts w:ascii="Arial Rounded MT Bold" w:hAnsi="Arial Rounded MT Bold" w:cs="Arial Rounded MT Bold"/>
                <w:color w:val="339966"/>
                <w:sz w:val="20"/>
                <w:szCs w:val="20"/>
                <w:lang w:val="en-US"/>
              </w:rPr>
              <w:t>drawing,</w:t>
            </w:r>
            <w:proofErr w:type="gramEnd"/>
            <w:r>
              <w:rPr>
                <w:rFonts w:ascii="Arial Rounded MT Bold" w:hAnsi="Arial Rounded MT Bold" w:cs="Arial Rounded MT Bold"/>
                <w:color w:val="339966"/>
                <w:sz w:val="20"/>
                <w:szCs w:val="20"/>
                <w:lang w:val="en-US"/>
              </w:rPr>
              <w:t xml:space="preserve"> I supposes that will address this issue. </w:t>
            </w:r>
          </w:p>
        </w:tc>
      </w:tr>
      <w:tr w:rsidR="00F73774" w14:paraId="34BBD524"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A19EF3"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The next issue is the offset horizontally how do they meet an internal or external corner and all larger openings? </w:t>
            </w:r>
          </w:p>
          <w:p w14:paraId="305B7478"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Page 6 corner detail does not show it in the context of a wall with two adjacent panels attached.</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8FEF2B"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 have added another drawing showing the external angle detail connected to other panels.</w:t>
            </w:r>
          </w:p>
          <w:p w14:paraId="0FD72638"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I haven't worked on internal </w:t>
            </w:r>
            <w:proofErr w:type="gramStart"/>
            <w:r>
              <w:rPr>
                <w:rFonts w:ascii="Arial Rounded MT Bold" w:hAnsi="Arial Rounded MT Bold" w:cs="Arial Rounded MT Bold"/>
                <w:color w:val="339966"/>
                <w:sz w:val="20"/>
                <w:szCs w:val="20"/>
                <w:lang w:val="en-US"/>
              </w:rPr>
              <w:t>partition,</w:t>
            </w:r>
            <w:proofErr w:type="gramEnd"/>
            <w:r>
              <w:rPr>
                <w:rFonts w:ascii="Arial Rounded MT Bold" w:hAnsi="Arial Rounded MT Bold" w:cs="Arial Rounded MT Bold"/>
                <w:color w:val="339966"/>
                <w:sz w:val="20"/>
                <w:szCs w:val="20"/>
                <w:lang w:val="en-US"/>
              </w:rPr>
              <w:t xml:space="preserve"> I guess that because they are not structural they can be added at the end as finishes, so not really part of the project. </w:t>
            </w:r>
          </w:p>
          <w:p w14:paraId="4BE1E931"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Open plan needs to address all of its components, acoustic or visual privacy is an essential part of housing or office planning.</w:t>
            </w:r>
          </w:p>
        </w:tc>
      </w:tr>
      <w:tr w:rsidR="00F73774" w14:paraId="06281B0C"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ECA5D7"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Page 4</w:t>
            </w:r>
          </w:p>
          <w:p w14:paraId="25A2E1D4"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What are the two </w:t>
            </w:r>
            <w:proofErr w:type="gramStart"/>
            <w:r>
              <w:rPr>
                <w:rFonts w:ascii="Arial Rounded MT Bold" w:hAnsi="Arial Rounded MT Bold" w:cs="Arial Rounded MT Bold"/>
                <w:color w:val="339966"/>
                <w:sz w:val="20"/>
                <w:szCs w:val="20"/>
                <w:lang w:val="en-US"/>
              </w:rPr>
              <w:t>window sill</w:t>
            </w:r>
            <w:proofErr w:type="gramEnd"/>
            <w:r>
              <w:rPr>
                <w:rFonts w:ascii="Arial Rounded MT Bold" w:hAnsi="Arial Rounded MT Bold" w:cs="Arial Rounded MT Bold"/>
                <w:color w:val="339966"/>
                <w:sz w:val="20"/>
                <w:szCs w:val="20"/>
                <w:lang w:val="en-US"/>
              </w:rPr>
              <w:t xml:space="preserve"> and head heights above the floor?</w:t>
            </w:r>
          </w:p>
          <w:p w14:paraId="74BE48BF"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Are they both acceptable?</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F9B335"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Yes, they are about right.</w:t>
            </w:r>
          </w:p>
          <w:p w14:paraId="005CE0C8"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Put the dimensions on the drawings so all can see. No surprises.</w:t>
            </w:r>
          </w:p>
        </w:tc>
      </w:tr>
      <w:tr w:rsidR="00F73774" w14:paraId="12CED116"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A24C4A"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How does a Door opening work?</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558C2F"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I haven't designed the door and windows, maybe I should. I did this way because I wanted to give that feeling of different possibilities, so the same system can look very different – which is an important part. </w:t>
            </w:r>
          </w:p>
          <w:p w14:paraId="68EFBDD7"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We don't want to say this is it and it will look the same all over the world. </w:t>
            </w:r>
          </w:p>
          <w:p w14:paraId="5052C7FB"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Not what does a door look like, how does a door opening work in your system</w:t>
            </w:r>
          </w:p>
        </w:tc>
      </w:tr>
      <w:tr w:rsidR="00F73774" w14:paraId="5BA084C1"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37F7DC"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Page 5</w:t>
            </w:r>
          </w:p>
          <w:p w14:paraId="352C759C"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End of floor beams is a vulnerable to failure by shearing off.</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A8AE7A"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Yea I know it's a weak point, any suggestion?</w:t>
            </w:r>
          </w:p>
          <w:p w14:paraId="333A38C4"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Cross laminated timber or embedded flitch plate</w:t>
            </w:r>
          </w:p>
        </w:tc>
      </w:tr>
      <w:tr w:rsidR="00F73774" w14:paraId="789C2D29"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11B9E1"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Page 6</w:t>
            </w:r>
          </w:p>
          <w:p w14:paraId="1B14B772"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Show the walls either side of the corner</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CE4791"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Drawing added!</w:t>
            </w:r>
          </w:p>
        </w:tc>
      </w:tr>
      <w:tr w:rsidR="00F73774" w14:paraId="4626517C"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7D7389"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Show a core with 4 corners and 4 panels to show the layout.</w:t>
            </w:r>
          </w:p>
          <w:p w14:paraId="59C60923"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proofErr w:type="gramStart"/>
            <w:r>
              <w:rPr>
                <w:rFonts w:ascii="Arial Rounded MT Bold" w:hAnsi="Arial Rounded MT Bold" w:cs="Arial Rounded MT Bold"/>
                <w:color w:val="339966"/>
                <w:sz w:val="20"/>
                <w:szCs w:val="20"/>
                <w:lang w:val="en-US"/>
              </w:rPr>
              <w:t>Does the directions</w:t>
            </w:r>
            <w:proofErr w:type="gramEnd"/>
            <w:r>
              <w:rPr>
                <w:rFonts w:ascii="Arial Rounded MT Bold" w:hAnsi="Arial Rounded MT Bold" w:cs="Arial Rounded MT Bold"/>
                <w:color w:val="339966"/>
                <w:sz w:val="20"/>
                <w:szCs w:val="20"/>
                <w:lang w:val="en-US"/>
              </w:rPr>
              <w:t xml:space="preserve"> of the offsets change with each floor level or consistent?</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5970AA"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Drawing added!</w:t>
            </w:r>
          </w:p>
          <w:p w14:paraId="0B43E149"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The offset is consistent.</w:t>
            </w:r>
          </w:p>
        </w:tc>
      </w:tr>
      <w:tr w:rsidR="00F73774" w14:paraId="4C68EEDC"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10E314"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Page 7</w:t>
            </w:r>
          </w:p>
          <w:p w14:paraId="6DE458B8"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Notches in timber reduce the strength of the section to the depth of the remaining </w:t>
            </w:r>
            <w:proofErr w:type="spellStart"/>
            <w:r>
              <w:rPr>
                <w:rFonts w:ascii="Arial Rounded MT Bold" w:hAnsi="Arial Rounded MT Bold" w:cs="Arial Rounded MT Bold"/>
                <w:color w:val="339966"/>
                <w:sz w:val="20"/>
                <w:szCs w:val="20"/>
                <w:lang w:val="en-US"/>
              </w:rPr>
              <w:t>unnotched</w:t>
            </w:r>
            <w:proofErr w:type="spellEnd"/>
            <w:r>
              <w:rPr>
                <w:rFonts w:ascii="Arial Rounded MT Bold" w:hAnsi="Arial Rounded MT Bold" w:cs="Arial Rounded MT Bold"/>
                <w:color w:val="339966"/>
                <w:sz w:val="20"/>
                <w:szCs w:val="20"/>
                <w:lang w:val="en-US"/>
              </w:rPr>
              <w:t xml:space="preserve"> section</w:t>
            </w:r>
          </w:p>
          <w:p w14:paraId="6C2C7E9B"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A has no shear strength at its most vulnerable point the end bearing</w:t>
            </w:r>
          </w:p>
          <w:p w14:paraId="0201F294"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A2 is effectively half the depth only</w:t>
            </w:r>
          </w:p>
          <w:p w14:paraId="1FC3CB65"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B has no shear strength at the bearing and no strength at mid span</w:t>
            </w:r>
          </w:p>
          <w:p w14:paraId="355E9AF1"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The grid may offer some strength but it will need to be glued or screwed in a most competent way, with curing time, that is unlikely on site.</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6AD157"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 thought that when they would combine together they would get some strength back, but you're right, it would require the precision of a goldsmith.</w:t>
            </w:r>
          </w:p>
          <w:p w14:paraId="61EDBC83"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Also being one up and one down, as a basket, I thought it would increase the strength in case on a collapse of a panel.</w:t>
            </w:r>
          </w:p>
          <w:p w14:paraId="7865D97C"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What do you suggest then? </w:t>
            </w:r>
          </w:p>
          <w:p w14:paraId="76555976"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 can just take the page off and we focus on the panel.</w:t>
            </w:r>
          </w:p>
          <w:p w14:paraId="435607F7"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You cannot look at half a system or ignore a problem</w:t>
            </w:r>
          </w:p>
          <w:p w14:paraId="567C718F"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There are screw manufacturers who could develop a bespoke screw to fix this</w:t>
            </w:r>
          </w:p>
          <w:p w14:paraId="7F1D6B30"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Make a call to HECO, APTUS or ROTHOBLAAS</w:t>
            </w:r>
          </w:p>
          <w:p w14:paraId="26A61463"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Screws with two lots of opposing threads at each end of shaft that pull parts together can increase shear strength. Diagonally through a joint or diagonally across a gap.</w:t>
            </w:r>
          </w:p>
        </w:tc>
      </w:tr>
      <w:tr w:rsidR="00F73774" w14:paraId="7A4CFE94"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A0400A"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What is the sequence of assembly</w:t>
            </w:r>
            <w:proofErr w:type="gramStart"/>
            <w:r>
              <w:rPr>
                <w:rFonts w:ascii="Arial Rounded MT Bold" w:hAnsi="Arial Rounded MT Bold" w:cs="Arial Rounded MT Bold"/>
                <w:color w:val="339966"/>
                <w:sz w:val="20"/>
                <w:szCs w:val="20"/>
                <w:lang w:val="en-US"/>
              </w:rPr>
              <w:t>? </w:t>
            </w:r>
            <w:proofErr w:type="gramEnd"/>
            <w:r>
              <w:rPr>
                <w:rFonts w:ascii="Arial Rounded MT Bold" w:hAnsi="Arial Rounded MT Bold" w:cs="Arial Rounded MT Bold"/>
                <w:color w:val="339966"/>
                <w:sz w:val="20"/>
                <w:szCs w:val="20"/>
                <w:lang w:val="en-US"/>
              </w:rPr>
              <w:t xml:space="preserve">Do the panels carry the floor? </w:t>
            </w:r>
          </w:p>
          <w:p w14:paraId="4EC5C2D5"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Or do the floors carry the panels?</w:t>
            </w:r>
          </w:p>
          <w:p w14:paraId="13D04152"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The floors need to be assembled and then fed into the panel holes.</w:t>
            </w:r>
          </w:p>
          <w:p w14:paraId="37669565"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Panels going around a corner cannot rely on being able to be fed onto the floor beams. </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7E1CC7"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It starts form the angles (as it would be impossible to slide the angles in) then the panels and finally the beams and the additional beam to secure the structure in place.</w:t>
            </w:r>
          </w:p>
          <w:p w14:paraId="0222FD60"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Corners not angles</w:t>
            </w:r>
          </w:p>
          <w:p w14:paraId="135F01C0"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The beams are assembled on site. </w:t>
            </w:r>
          </w:p>
          <w:p w14:paraId="3ED2ED3B"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 might try to make a drawing explaining it.</w:t>
            </w:r>
          </w:p>
          <w:p w14:paraId="3CE3D00B"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 xml:space="preserve">Thumbnail sketches of assembly sequence will be a great addition to the submission, but do it at a corner so you know all the issues. </w:t>
            </w:r>
            <w:proofErr w:type="gramStart"/>
            <w:r>
              <w:rPr>
                <w:rFonts w:ascii="Arial Rounded MT Bold" w:hAnsi="Arial Rounded MT Bold" w:cs="Arial Rounded MT Bold"/>
                <w:color w:val="0000FF"/>
                <w:sz w:val="20"/>
                <w:szCs w:val="20"/>
                <w:lang w:val="en-US"/>
              </w:rPr>
              <w:t>consider</w:t>
            </w:r>
            <w:proofErr w:type="gramEnd"/>
            <w:r>
              <w:rPr>
                <w:rFonts w:ascii="Arial Rounded MT Bold" w:hAnsi="Arial Rounded MT Bold" w:cs="Arial Rounded MT Bold"/>
                <w:color w:val="0000FF"/>
                <w:sz w:val="20"/>
                <w:szCs w:val="20"/>
                <w:lang w:val="en-US"/>
              </w:rPr>
              <w:t xml:space="preserve"> two floors so you know the whole picture.</w:t>
            </w:r>
          </w:p>
          <w:p w14:paraId="0AB10726"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The panels carry the floor, but the floor beams would also support the panel in case of a failure.</w:t>
            </w:r>
          </w:p>
          <w:p w14:paraId="446BE56A"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Lest see them in the sequence of assembly</w:t>
            </w:r>
          </w:p>
        </w:tc>
      </w:tr>
      <w:tr w:rsidR="00F73774" w14:paraId="715C79AA"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CF6342"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Page 8 </w:t>
            </w:r>
          </w:p>
          <w:p w14:paraId="0D1FBF9C"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Concrete Code of Practice tolerances +/- 20 to +/- 40 mm and timber tolerances +/- 3 mm are at odds to each other.</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06750D"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 am aware of the need of tolerance but I haven't shown any.</w:t>
            </w:r>
          </w:p>
          <w:p w14:paraId="10C5421A"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 can state it in words.</w:t>
            </w:r>
          </w:p>
          <w:p w14:paraId="7A8592C5"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You need to show the interface and how it is resolved</w:t>
            </w:r>
          </w:p>
        </w:tc>
      </w:tr>
      <w:tr w:rsidR="00F73774" w14:paraId="6FBBC228"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B45065"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Page 8</w:t>
            </w:r>
          </w:p>
          <w:p w14:paraId="377CD9E1"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So how do you set the first corners and panels to allow the first lift to be accurate enough for following units to be assembled on top and for dovetails to meet and interlock.</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BF6681"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Good question, I guess that the concrete base has to be accurate enough to enable a precise assemblage. </w:t>
            </w:r>
          </w:p>
          <w:p w14:paraId="08CC2D92"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In construction screeds level floors and mortar beds level walls.</w:t>
            </w:r>
          </w:p>
          <w:p w14:paraId="1BFCF130"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Wall plates set level line for roof trusses and they are anchored down.</w:t>
            </w:r>
          </w:p>
          <w:p w14:paraId="51BD8C4A"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You need to have a solution and draw it.</w:t>
            </w:r>
          </w:p>
        </w:tc>
      </w:tr>
      <w:tr w:rsidR="00F73774" w14:paraId="543E767E"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14591E"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You need to draw the first starter unit and the last topping unit to show how it works</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AB8C9E"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I'll try to do more drawings showing the construction process.</w:t>
            </w:r>
          </w:p>
        </w:tc>
      </w:tr>
      <w:tr w:rsidR="00F73774" w14:paraId="66CED425"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54AB98"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Manufacturing tolerances will make one sets of the dovetails easy to assembly in the factory, getting two sets to align will be more challenging. </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47CEAA"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It's the same panel, just rotated, so I guess it would be not that hard, or not? </w:t>
            </w:r>
          </w:p>
          <w:p w14:paraId="2FD0580E"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proofErr w:type="gramStart"/>
            <w:r>
              <w:rPr>
                <w:rFonts w:ascii="Arial Rounded MT Bold" w:hAnsi="Arial Rounded MT Bold" w:cs="Arial Rounded MT Bold"/>
                <w:color w:val="0000FF"/>
                <w:sz w:val="20"/>
                <w:szCs w:val="20"/>
                <w:lang w:val="en-US"/>
              </w:rPr>
              <w:t>two</w:t>
            </w:r>
            <w:proofErr w:type="gramEnd"/>
            <w:r>
              <w:rPr>
                <w:rFonts w:ascii="Arial Rounded MT Bold" w:hAnsi="Arial Rounded MT Bold" w:cs="Arial Rounded MT Bold"/>
                <w:color w:val="0000FF"/>
                <w:sz w:val="20"/>
                <w:szCs w:val="20"/>
                <w:lang w:val="en-US"/>
              </w:rPr>
              <w:t xml:space="preserve"> panels offset in two directions, rotated and spaced apart and dovetailed connections, with accurate fit makes a difficult assembly. Inaccurate fit makes a leaky assembly.</w:t>
            </w:r>
          </w:p>
        </w:tc>
      </w:tr>
      <w:tr w:rsidR="00F73774" w14:paraId="5278BC96"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AD7F16"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But on site with a bit of tilt from the strops and craning, a bit of wind and a bit of wet will make assembly of two sets of dovetails difficult if not impossible.</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F13B32"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TRUE</w:t>
            </w:r>
          </w:p>
        </w:tc>
      </w:tr>
      <w:tr w:rsidR="00F73774" w14:paraId="15655A97"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E7B502"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Blokes with mallets will be there knocking hell out of the dovetails trying to get them to assemble</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180ADB"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TRUE</w:t>
            </w:r>
          </w:p>
        </w:tc>
      </w:tr>
      <w:tr w:rsidR="00F73774" w14:paraId="3D28925B"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50FCF6"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LVL by virtue of the laminations has weak planes so mallet assembly will risk dovetail loss</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056CB7"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p>
        </w:tc>
      </w:tr>
      <w:tr w:rsidR="00F73774" w14:paraId="14ABA948"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8379DC"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If you add assembly tolerances to the dovetails the gaps need to be made airtight.</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E6CDBB"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I thought that backer rods work both for air-tightness and autistic break. </w:t>
            </w:r>
          </w:p>
          <w:p w14:paraId="1F6F4C7D"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Acoustic</w:t>
            </w:r>
          </w:p>
          <w:p w14:paraId="0BD60AD1"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Backer rod is usually behind sealant</w:t>
            </w:r>
          </w:p>
          <w:p w14:paraId="2D699844"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Rubber sealing rod might be better name</w:t>
            </w:r>
          </w:p>
          <w:p w14:paraId="47034637"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How do you get them in and to stay there without being rolled out by the dovetails?</w:t>
            </w:r>
          </w:p>
          <w:p w14:paraId="63A979D4"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You add shallow grooves to the dovetails surfaces, and insert the seals into the grooves</w:t>
            </w:r>
          </w:p>
          <w:p w14:paraId="77B3AFA6"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Then assemble.</w:t>
            </w:r>
          </w:p>
          <w:p w14:paraId="43667A40"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 xml:space="preserve">But two hours of </w:t>
            </w:r>
            <w:proofErr w:type="spellStart"/>
            <w:r>
              <w:rPr>
                <w:rFonts w:ascii="Arial Rounded MT Bold" w:hAnsi="Arial Rounded MT Bold" w:cs="Arial Rounded MT Bold"/>
                <w:color w:val="0000FF"/>
                <w:sz w:val="20"/>
                <w:szCs w:val="20"/>
                <w:lang w:val="en-US"/>
              </w:rPr>
              <w:t>labour</w:t>
            </w:r>
            <w:proofErr w:type="spellEnd"/>
            <w:r>
              <w:rPr>
                <w:rFonts w:ascii="Arial Rounded MT Bold" w:hAnsi="Arial Rounded MT Bold" w:cs="Arial Rounded MT Bold"/>
                <w:color w:val="0000FF"/>
                <w:sz w:val="20"/>
                <w:szCs w:val="20"/>
                <w:lang w:val="en-US"/>
              </w:rPr>
              <w:t xml:space="preserve"> intensive and inaccurate work on site to install the seals. It will be worse than the concrete panel fiasco.</w:t>
            </w:r>
          </w:p>
          <w:p w14:paraId="4D6CC855"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 xml:space="preserve">You could add an expanding foam strip in the groove example </w:t>
            </w:r>
            <w:proofErr w:type="spellStart"/>
            <w:r>
              <w:rPr>
                <w:rFonts w:ascii="Arial Rounded MT Bold" w:hAnsi="Arial Rounded MT Bold" w:cs="Arial Rounded MT Bold"/>
                <w:color w:val="0000FF"/>
                <w:sz w:val="20"/>
                <w:szCs w:val="20"/>
                <w:lang w:val="en-US"/>
              </w:rPr>
              <w:t>Iso-Chemie</w:t>
            </w:r>
            <w:proofErr w:type="spellEnd"/>
            <w:r>
              <w:rPr>
                <w:rFonts w:ascii="Arial Rounded MT Bold" w:hAnsi="Arial Rounded MT Bold" w:cs="Arial Rounded MT Bold"/>
                <w:color w:val="0000FF"/>
                <w:sz w:val="20"/>
                <w:szCs w:val="20"/>
                <w:lang w:val="en-US"/>
              </w:rPr>
              <w:t xml:space="preserve"> but you have a </w:t>
            </w:r>
            <w:proofErr w:type="gramStart"/>
            <w:r>
              <w:rPr>
                <w:rFonts w:ascii="Arial Rounded MT Bold" w:hAnsi="Arial Rounded MT Bold" w:cs="Arial Rounded MT Bold"/>
                <w:color w:val="0000FF"/>
                <w:sz w:val="20"/>
                <w:szCs w:val="20"/>
                <w:lang w:val="en-US"/>
              </w:rPr>
              <w:t>3 hour</w:t>
            </w:r>
            <w:proofErr w:type="gramEnd"/>
            <w:r>
              <w:rPr>
                <w:rFonts w:ascii="Arial Rounded MT Bold" w:hAnsi="Arial Rounded MT Bold" w:cs="Arial Rounded MT Bold"/>
                <w:color w:val="0000FF"/>
                <w:sz w:val="20"/>
                <w:szCs w:val="20"/>
                <w:lang w:val="en-US"/>
              </w:rPr>
              <w:t xml:space="preserve"> window between application and full expansion, not enough time.</w:t>
            </w:r>
          </w:p>
          <w:p w14:paraId="614E51F9" w14:textId="77777777" w:rsidR="00F73774" w:rsidRDefault="00A21361">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 xml:space="preserve">You will need to consider </w:t>
            </w:r>
            <w:proofErr w:type="gramStart"/>
            <w:r>
              <w:rPr>
                <w:rFonts w:ascii="Arial Rounded MT Bold" w:hAnsi="Arial Rounded MT Bold" w:cs="Arial Rounded MT Bold"/>
                <w:color w:val="0000FF"/>
                <w:sz w:val="20"/>
                <w:szCs w:val="20"/>
                <w:lang w:val="en-US"/>
              </w:rPr>
              <w:t>air-</w:t>
            </w:r>
            <w:bookmarkStart w:id="0" w:name="_GoBack"/>
            <w:bookmarkEnd w:id="0"/>
            <w:r w:rsidR="00F73774">
              <w:rPr>
                <w:rFonts w:ascii="Arial Rounded MT Bold" w:hAnsi="Arial Rounded MT Bold" w:cs="Arial Rounded MT Bold"/>
                <w:color w:val="0000FF"/>
                <w:sz w:val="20"/>
                <w:szCs w:val="20"/>
                <w:lang w:val="en-US"/>
              </w:rPr>
              <w:t>tight</w:t>
            </w:r>
            <w:proofErr w:type="gramEnd"/>
            <w:r w:rsidR="00F73774">
              <w:rPr>
                <w:rFonts w:ascii="Arial Rounded MT Bold" w:hAnsi="Arial Rounded MT Bold" w:cs="Arial Rounded MT Bold"/>
                <w:color w:val="0000FF"/>
                <w:sz w:val="20"/>
                <w:szCs w:val="20"/>
                <w:lang w:val="en-US"/>
              </w:rPr>
              <w:t xml:space="preserve"> sealing tape over the joints, </w:t>
            </w:r>
            <w:proofErr w:type="spellStart"/>
            <w:r w:rsidR="00F73774">
              <w:rPr>
                <w:rFonts w:ascii="Arial Rounded MT Bold" w:hAnsi="Arial Rounded MT Bold" w:cs="Arial Rounded MT Bold"/>
                <w:color w:val="0000FF"/>
                <w:sz w:val="20"/>
                <w:szCs w:val="20"/>
                <w:lang w:val="en-US"/>
              </w:rPr>
              <w:t>labour</w:t>
            </w:r>
            <w:proofErr w:type="spellEnd"/>
            <w:r w:rsidR="00F73774">
              <w:rPr>
                <w:rFonts w:ascii="Arial Rounded MT Bold" w:hAnsi="Arial Rounded MT Bold" w:cs="Arial Rounded MT Bold"/>
                <w:color w:val="0000FF"/>
                <w:sz w:val="20"/>
                <w:szCs w:val="20"/>
                <w:lang w:val="en-US"/>
              </w:rPr>
              <w:t xml:space="preserve"> intensive and fiddly work. </w:t>
            </w:r>
          </w:p>
        </w:tc>
      </w:tr>
      <w:tr w:rsidR="00F73774" w14:paraId="26E9C0C0"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89F13F"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You are pushing the assembly into the realms of the Ronan Point territory but replacing structural failure with airtightness failure</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F8B94D"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p>
        </w:tc>
      </w:tr>
      <w:tr w:rsidR="00F73774" w14:paraId="306BE7ED"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94504D"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If you were to subject this system to a gas explosion the upstanding ends of the beams will shear off and the dovetails will side outwards and panels may fall to the ground. </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D98FEA"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 thought that the outer horizontal beam would secure the panels form sliding in and out.</w:t>
            </w:r>
          </w:p>
          <w:p w14:paraId="2972B3E4"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 xml:space="preserve">But if they have sheared off, nothing to stop them </w:t>
            </w:r>
          </w:p>
        </w:tc>
      </w:tr>
      <w:tr w:rsidR="00F73774" w14:paraId="2E269D39"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AD4E7B"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If the dovetails are a tight friction assembly the adjacent 4 panels above, below and beside may all move outwards and potentially fall, this may initiate a limited displacement</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A8A74A"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p>
        </w:tc>
      </w:tr>
      <w:tr w:rsidR="00F73774" w14:paraId="2E081245"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6A574C"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Progressive collapse is less likely than Ronan Point due to the interlocking of the remaining panels around the openings </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A3ABF0"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p>
        </w:tc>
      </w:tr>
      <w:tr w:rsidR="00F73774" w14:paraId="67E28D0B"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B1B31E"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Weather you add cladding or not the wind pressure and internal wind pressure buffeting could progressively push or pull the panels in or outwards and potentially displace a unit </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313567"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 thought that the outer and inner horizontal beam would secure the panels form sliding in and out.</w:t>
            </w:r>
          </w:p>
          <w:p w14:paraId="7CDA9066"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As long as the beam ends have not sheared off during assembly</w:t>
            </w:r>
          </w:p>
        </w:tc>
      </w:tr>
      <w:tr w:rsidR="00F73774" w14:paraId="5CD99A2D"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49BFBA"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Show how cladding fixing forces are received and distributed by your panels</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4D2F85"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Depends on the type of cladding, it would have some brackets attached to the panels.</w:t>
            </w:r>
          </w:p>
          <w:p w14:paraId="3524B8FD"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Show a cladding solution in full</w:t>
            </w:r>
          </w:p>
        </w:tc>
      </w:tr>
      <w:tr w:rsidR="00F73774" w14:paraId="48750BB3"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FC8924"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Is a 200 mm gap enough for a timber/plant based </w:t>
            </w:r>
            <w:proofErr w:type="spellStart"/>
            <w:r>
              <w:rPr>
                <w:rFonts w:ascii="Arial Rounded MT Bold" w:hAnsi="Arial Rounded MT Bold" w:cs="Arial Rounded MT Bold"/>
                <w:color w:val="339966"/>
                <w:sz w:val="20"/>
                <w:szCs w:val="20"/>
                <w:lang w:val="en-US"/>
              </w:rPr>
              <w:t>vapour</w:t>
            </w:r>
            <w:proofErr w:type="spellEnd"/>
            <w:r>
              <w:rPr>
                <w:rFonts w:ascii="Arial Rounded MT Bold" w:hAnsi="Arial Rounded MT Bold" w:cs="Arial Rounded MT Bold"/>
                <w:color w:val="339966"/>
                <w:sz w:val="20"/>
                <w:szCs w:val="20"/>
                <w:lang w:val="en-US"/>
              </w:rPr>
              <w:t xml:space="preserve"> open construction? </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25E6EB"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Honestly, no idea.</w:t>
            </w:r>
          </w:p>
          <w:p w14:paraId="4218B218"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Unlikely</w:t>
            </w:r>
          </w:p>
        </w:tc>
      </w:tr>
      <w:tr w:rsidR="00F73774" w14:paraId="5470DE6B"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4EA8B8"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200 mm you may be forced into plastic insulation</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AB7AC0"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Multilayered natural insulation wo</w:t>
            </w:r>
            <w:r w:rsidR="00EB2004">
              <w:rPr>
                <w:rFonts w:ascii="Arial Rounded MT Bold" w:hAnsi="Arial Rounded MT Bold" w:cs="Arial Rounded MT Bold"/>
                <w:color w:val="339966"/>
                <w:sz w:val="20"/>
                <w:szCs w:val="20"/>
                <w:lang w:val="en-US"/>
              </w:rPr>
              <w:t>u</w:t>
            </w:r>
            <w:r>
              <w:rPr>
                <w:rFonts w:ascii="Arial Rounded MT Bold" w:hAnsi="Arial Rounded MT Bold" w:cs="Arial Rounded MT Bold"/>
                <w:color w:val="339966"/>
                <w:sz w:val="20"/>
                <w:szCs w:val="20"/>
                <w:lang w:val="en-US"/>
              </w:rPr>
              <w:t>ld not work?</w:t>
            </w:r>
          </w:p>
          <w:p w14:paraId="169104C6"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Unlikely</w:t>
            </w:r>
          </w:p>
        </w:tc>
      </w:tr>
      <w:tr w:rsidR="00F73774" w14:paraId="496C9836"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119B72"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You need to consider the size of insulation boards 900 x 450 mm normal for masonry.  </w:t>
            </w:r>
          </w:p>
          <w:p w14:paraId="03851F76"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What other sizes available?</w:t>
            </w:r>
          </w:p>
          <w:p w14:paraId="2514AA71"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How well do they map onto Page 9</w:t>
            </w:r>
          </w:p>
          <w:p w14:paraId="24DB69D9"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How much cutting and waste and consequent air leakiness</w:t>
            </w:r>
          </w:p>
          <w:p w14:paraId="10787789"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How fixed?</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8E841B"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The insulation is cut following the jig</w:t>
            </w:r>
            <w:r w:rsidR="00EB2004">
              <w:rPr>
                <w:rFonts w:ascii="Arial Rounded MT Bold" w:hAnsi="Arial Rounded MT Bold" w:cs="Arial Rounded MT Bold"/>
                <w:color w:val="339966"/>
                <w:sz w:val="20"/>
                <w:szCs w:val="20"/>
                <w:lang w:val="en-US"/>
              </w:rPr>
              <w:t xml:space="preserve"> </w:t>
            </w:r>
            <w:r>
              <w:rPr>
                <w:rFonts w:ascii="Arial Rounded MT Bold" w:hAnsi="Arial Rounded MT Bold" w:cs="Arial Rounded MT Bold"/>
                <w:color w:val="339966"/>
                <w:sz w:val="20"/>
                <w:szCs w:val="20"/>
                <w:lang w:val="en-US"/>
              </w:rPr>
              <w:t>sawed edges and the '</w:t>
            </w:r>
            <w:r w:rsidR="00EB2004">
              <w:rPr>
                <w:rFonts w:ascii="Arial Rounded MT Bold" w:hAnsi="Arial Rounded MT Bold" w:cs="Arial Rounded MT Bold"/>
                <w:color w:val="339966"/>
                <w:sz w:val="20"/>
                <w:szCs w:val="20"/>
                <w:lang w:val="en-US"/>
              </w:rPr>
              <w:t>waste' from one panel is attach</w:t>
            </w:r>
            <w:r>
              <w:rPr>
                <w:rFonts w:ascii="Arial Rounded MT Bold" w:hAnsi="Arial Rounded MT Bold" w:cs="Arial Rounded MT Bold"/>
                <w:color w:val="339966"/>
                <w:sz w:val="20"/>
                <w:szCs w:val="20"/>
                <w:lang w:val="en-US"/>
              </w:rPr>
              <w:t xml:space="preserve"> to the next one, no?</w:t>
            </w:r>
          </w:p>
          <w:p w14:paraId="0E6EE8A3"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Ignoring the jigsaw edges, cutting around floor beams and openings will be wasteful</w:t>
            </w:r>
          </w:p>
          <w:p w14:paraId="4FDF6D30"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Not sure about specs and materials. </w:t>
            </w:r>
          </w:p>
        </w:tc>
      </w:tr>
      <w:tr w:rsidR="00F73774" w14:paraId="4D2A7857"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183E49"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 will do a U value check</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1A5B39"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Thanks</w:t>
            </w:r>
          </w:p>
        </w:tc>
      </w:tr>
      <w:tr w:rsidR="00F73774" w14:paraId="1782E185"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578B40"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What energy performance target is set by the brief?</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861ACC"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I'll attach a screen shot of what we can submit, no target required.</w:t>
            </w:r>
          </w:p>
          <w:p w14:paraId="21BEEA63"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Cannot provide fire performance I do not think it exists</w:t>
            </w:r>
          </w:p>
          <w:p w14:paraId="3432AF7B"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Not sure if acoustic info is easy to get either</w:t>
            </w:r>
          </w:p>
        </w:tc>
      </w:tr>
      <w:tr w:rsidR="00F73774" w14:paraId="46874570"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126B02"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B </w:t>
            </w:r>
            <w:proofErr w:type="spellStart"/>
            <w:r>
              <w:rPr>
                <w:rFonts w:ascii="Arial Rounded MT Bold" w:hAnsi="Arial Rounded MT Bold" w:cs="Arial Rounded MT Bold"/>
                <w:color w:val="339966"/>
                <w:sz w:val="20"/>
                <w:szCs w:val="20"/>
                <w:lang w:val="en-US"/>
              </w:rPr>
              <w:t>Regs</w:t>
            </w:r>
            <w:proofErr w:type="spellEnd"/>
            <w:r>
              <w:rPr>
                <w:rFonts w:ascii="Arial Rounded MT Bold" w:hAnsi="Arial Rounded MT Bold" w:cs="Arial Rounded MT Bold"/>
                <w:color w:val="339966"/>
                <w:sz w:val="20"/>
                <w:szCs w:val="20"/>
                <w:lang w:val="en-US"/>
              </w:rPr>
              <w:t xml:space="preserve"> Part L? </w:t>
            </w:r>
            <w:proofErr w:type="spellStart"/>
            <w:r>
              <w:rPr>
                <w:rFonts w:ascii="Arial Rounded MT Bold" w:hAnsi="Arial Rounded MT Bold" w:cs="Arial Rounded MT Bold"/>
                <w:color w:val="339966"/>
                <w:sz w:val="20"/>
                <w:szCs w:val="20"/>
                <w:lang w:val="en-US"/>
              </w:rPr>
              <w:t>Passivhaus</w:t>
            </w:r>
            <w:proofErr w:type="spellEnd"/>
            <w:r>
              <w:rPr>
                <w:rFonts w:ascii="Arial Rounded MT Bold" w:hAnsi="Arial Rounded MT Bold" w:cs="Arial Rounded MT Bold"/>
                <w:color w:val="339966"/>
                <w:sz w:val="20"/>
                <w:szCs w:val="20"/>
                <w:lang w:val="en-US"/>
              </w:rPr>
              <w:t>? LETI? Other?</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9FEE56"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p>
        </w:tc>
      </w:tr>
      <w:tr w:rsidR="00F73774" w14:paraId="194B574B"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7FBE9E"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Page 9</w:t>
            </w:r>
          </w:p>
          <w:p w14:paraId="15C08094"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What is the height of the floor beam holes? </w:t>
            </w:r>
          </w:p>
          <w:p w14:paraId="151164B1"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And the two interlock slots?</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50933F"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 </w:t>
            </w:r>
          </w:p>
          <w:p w14:paraId="492DB386"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Added!</w:t>
            </w:r>
          </w:p>
          <w:p w14:paraId="794CFB23"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p>
        </w:tc>
      </w:tr>
      <w:tr w:rsidR="00F73774" w14:paraId="18A136A6"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60892C"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Page 11</w:t>
            </w:r>
          </w:p>
          <w:p w14:paraId="647B4E46"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Consider realigning the Legend and the key numbers to read with the dimensions, so you read the whole drawing on its side</w:t>
            </w:r>
          </w:p>
          <w:p w14:paraId="6976C5D8"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This is not a plan</w:t>
            </w:r>
          </w:p>
          <w:p w14:paraId="0C90D753"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Use line weight to distinguish section from view</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A13530"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It's seen from above, so I called it plan, but can take it off.</w:t>
            </w:r>
          </w:p>
          <w:p w14:paraId="62824874"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 xml:space="preserve">I read this a </w:t>
            </w:r>
            <w:proofErr w:type="spellStart"/>
            <w:r>
              <w:rPr>
                <w:rFonts w:ascii="Arial Rounded MT Bold" w:hAnsi="Arial Rounded MT Bold" w:cs="Arial Rounded MT Bold"/>
                <w:color w:val="0000FF"/>
                <w:sz w:val="20"/>
                <w:szCs w:val="20"/>
                <w:lang w:val="en-US"/>
              </w:rPr>
              <w:t>a</w:t>
            </w:r>
            <w:proofErr w:type="spellEnd"/>
            <w:r>
              <w:rPr>
                <w:rFonts w:ascii="Arial Rounded MT Bold" w:hAnsi="Arial Rounded MT Bold" w:cs="Arial Rounded MT Bold"/>
                <w:color w:val="0000FF"/>
                <w:sz w:val="20"/>
                <w:szCs w:val="20"/>
                <w:lang w:val="en-US"/>
              </w:rPr>
              <w:t xml:space="preserve"> vertical section my mistake, it is a plan</w:t>
            </w:r>
          </w:p>
          <w:p w14:paraId="3B227810"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Line weight would help, that's true. </w:t>
            </w:r>
          </w:p>
          <w:p w14:paraId="3464C332"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Please do</w:t>
            </w:r>
          </w:p>
        </w:tc>
      </w:tr>
      <w:tr w:rsidR="00F73774" w14:paraId="328DC506"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BA3DD7"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2 and 10 cannot cross the cavity if 12 in masonry</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E36282"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It would have an additional 75mm gap.</w:t>
            </w:r>
          </w:p>
          <w:p w14:paraId="5846E360"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Not as I read the drawing it touches the inner face of the cladding zone</w:t>
            </w:r>
          </w:p>
        </w:tc>
      </w:tr>
      <w:tr w:rsidR="00F73774" w14:paraId="7F7AA8CB"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CC4748"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3 opening frame is what</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D74F4D"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It's the window frame, how can I make it cleared?</w:t>
            </w:r>
          </w:p>
          <w:p w14:paraId="350A1504"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What is it made of?</w:t>
            </w:r>
          </w:p>
          <w:p w14:paraId="5ED4FE56"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 xml:space="preserve">Add </w:t>
            </w:r>
            <w:proofErr w:type="gramStart"/>
            <w:r>
              <w:rPr>
                <w:rFonts w:ascii="Arial Rounded MT Bold" w:hAnsi="Arial Rounded MT Bold" w:cs="Arial Rounded MT Bold"/>
                <w:color w:val="0000FF"/>
                <w:sz w:val="20"/>
                <w:szCs w:val="20"/>
                <w:lang w:val="en-US"/>
              </w:rPr>
              <w:t>a nominal windows</w:t>
            </w:r>
            <w:proofErr w:type="gramEnd"/>
            <w:r>
              <w:rPr>
                <w:rFonts w:ascii="Arial Rounded MT Bold" w:hAnsi="Arial Rounded MT Bold" w:cs="Arial Rounded MT Bold"/>
                <w:color w:val="0000FF"/>
                <w:sz w:val="20"/>
                <w:szCs w:val="20"/>
                <w:lang w:val="en-US"/>
              </w:rPr>
              <w:t>?</w:t>
            </w:r>
          </w:p>
          <w:p w14:paraId="2C2E18D0"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Shall I simply say LVL window frame?</w:t>
            </w:r>
          </w:p>
        </w:tc>
      </w:tr>
      <w:tr w:rsidR="00F73774" w14:paraId="2589624B"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AA6DA8"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12 you need to show at least one complete external finish</w:t>
            </w:r>
          </w:p>
          <w:p w14:paraId="683D8DE3"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Currently this is not adequately supported by your panels</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791EB9"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That would be </w:t>
            </w:r>
            <w:proofErr w:type="gramStart"/>
            <w:r>
              <w:rPr>
                <w:rFonts w:ascii="Arial Rounded MT Bold" w:hAnsi="Arial Rounded MT Bold" w:cs="Arial Rounded MT Bold"/>
                <w:color w:val="339966"/>
                <w:sz w:val="20"/>
                <w:szCs w:val="20"/>
                <w:lang w:val="en-US"/>
              </w:rPr>
              <w:t>good,</w:t>
            </w:r>
            <w:proofErr w:type="gramEnd"/>
            <w:r>
              <w:rPr>
                <w:rFonts w:ascii="Arial Rounded MT Bold" w:hAnsi="Arial Rounded MT Bold" w:cs="Arial Rounded MT Bold"/>
                <w:color w:val="339966"/>
                <w:sz w:val="20"/>
                <w:szCs w:val="20"/>
                <w:lang w:val="en-US"/>
              </w:rPr>
              <w:t xml:space="preserve"> I'll see what I can do. </w:t>
            </w:r>
          </w:p>
          <w:p w14:paraId="6D9C7034"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 xml:space="preserve">Timber weatherboarding, underlay, battens and cross battens, but what is it attached to? </w:t>
            </w:r>
            <w:proofErr w:type="gramStart"/>
            <w:r>
              <w:rPr>
                <w:rFonts w:ascii="Arial Rounded MT Bold" w:hAnsi="Arial Rounded MT Bold" w:cs="Arial Rounded MT Bold"/>
                <w:color w:val="0000FF"/>
                <w:sz w:val="20"/>
                <w:szCs w:val="20"/>
                <w:lang w:val="en-US"/>
              </w:rPr>
              <w:t>and</w:t>
            </w:r>
            <w:proofErr w:type="gramEnd"/>
            <w:r>
              <w:rPr>
                <w:rFonts w:ascii="Arial Rounded MT Bold" w:hAnsi="Arial Rounded MT Bold" w:cs="Arial Rounded MT Bold"/>
                <w:color w:val="0000FF"/>
                <w:sz w:val="20"/>
                <w:szCs w:val="20"/>
                <w:lang w:val="en-US"/>
              </w:rPr>
              <w:t xml:space="preserve"> how is to attached to your system?</w:t>
            </w:r>
          </w:p>
        </w:tc>
      </w:tr>
      <w:tr w:rsidR="00F73774" w14:paraId="3A200831"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8CA433"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4 + 4 what materials are you considering?</w:t>
            </w:r>
          </w:p>
          <w:p w14:paraId="088400E9"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180 mm will force you to use plastic insulation </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23AFF4"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It's indicative, it could vary, </w:t>
            </w:r>
            <w:proofErr w:type="gramStart"/>
            <w:r>
              <w:rPr>
                <w:rFonts w:ascii="Arial Rounded MT Bold" w:hAnsi="Arial Rounded MT Bold" w:cs="Arial Rounded MT Bold"/>
                <w:color w:val="339966"/>
                <w:sz w:val="20"/>
                <w:szCs w:val="20"/>
                <w:lang w:val="en-US"/>
              </w:rPr>
              <w:t>I</w:t>
            </w:r>
            <w:proofErr w:type="gramEnd"/>
            <w:r>
              <w:rPr>
                <w:rFonts w:ascii="Arial Rounded MT Bold" w:hAnsi="Arial Rounded MT Bold" w:cs="Arial Rounded MT Bold"/>
                <w:color w:val="339966"/>
                <w:sz w:val="20"/>
                <w:szCs w:val="20"/>
                <w:lang w:val="en-US"/>
              </w:rPr>
              <w:t xml:space="preserve"> thought that 180mm would be enough... apparently not.</w:t>
            </w:r>
          </w:p>
          <w:p w14:paraId="3321FE28"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 xml:space="preserve">The purpose of the calculators was to get students understanding the thickness of insulation necessary to insulate buildings to </w:t>
            </w:r>
            <w:proofErr w:type="gramStart"/>
            <w:r>
              <w:rPr>
                <w:rFonts w:ascii="Arial Rounded MT Bold" w:hAnsi="Arial Rounded MT Bold" w:cs="Arial Rounded MT Bold"/>
                <w:color w:val="0000FF"/>
                <w:sz w:val="20"/>
                <w:szCs w:val="20"/>
                <w:lang w:val="en-US"/>
              </w:rPr>
              <w:t>today’s</w:t>
            </w:r>
            <w:proofErr w:type="gramEnd"/>
            <w:r>
              <w:rPr>
                <w:rFonts w:ascii="Arial Rounded MT Bold" w:hAnsi="Arial Rounded MT Bold" w:cs="Arial Rounded MT Bold"/>
                <w:color w:val="0000FF"/>
                <w:sz w:val="20"/>
                <w:szCs w:val="20"/>
                <w:lang w:val="en-US"/>
              </w:rPr>
              <w:t xml:space="preserve"> and tomorrow’s demands.</w:t>
            </w:r>
          </w:p>
        </w:tc>
      </w:tr>
      <w:tr w:rsidR="00F73774" w14:paraId="204C5202"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E71A76"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5 is a cavity for heat to dissipate into</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EF18D4"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At the bottom into the weep holes, no?</w:t>
            </w:r>
          </w:p>
          <w:p w14:paraId="3C984F83"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proofErr w:type="gramStart"/>
            <w:r>
              <w:rPr>
                <w:rFonts w:ascii="Arial Rounded MT Bold" w:hAnsi="Arial Rounded MT Bold" w:cs="Arial Rounded MT Bold"/>
                <w:color w:val="0000FF"/>
                <w:sz w:val="20"/>
                <w:szCs w:val="20"/>
                <w:lang w:val="en-US"/>
              </w:rPr>
              <w:t>we</w:t>
            </w:r>
            <w:proofErr w:type="gramEnd"/>
            <w:r>
              <w:rPr>
                <w:rFonts w:ascii="Arial Rounded MT Bold" w:hAnsi="Arial Rounded MT Bold" w:cs="Arial Rounded MT Bold"/>
                <w:color w:val="0000FF"/>
                <w:sz w:val="20"/>
                <w:szCs w:val="20"/>
                <w:lang w:val="en-US"/>
              </w:rPr>
              <w:t xml:space="preserve"> do not want cavities in construction for heat to dissipate into.</w:t>
            </w:r>
          </w:p>
          <w:p w14:paraId="3A2F2DE8"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p>
          <w:p w14:paraId="3F00E48A"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Brickwork has cavities to allow ventilation and moisture out.</w:t>
            </w:r>
          </w:p>
        </w:tc>
      </w:tr>
      <w:tr w:rsidR="00F73774" w14:paraId="631AE47E"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F2E255"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7 will need to be minimum 50 mm thick as a fire break</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E194EB"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OK I'll change it.</w:t>
            </w:r>
          </w:p>
        </w:tc>
      </w:tr>
      <w:tr w:rsidR="00F73774" w14:paraId="6EF0B90E"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BCAFE9"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8 No idea how that works</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B533F7"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Me nether to be fair, shall I change it in a 50mm wood closer?</w:t>
            </w:r>
          </w:p>
          <w:p w14:paraId="20977F05"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6 mm mild steel is a fire barrier, but draw something you understand.</w:t>
            </w:r>
          </w:p>
        </w:tc>
      </w:tr>
      <w:tr w:rsidR="00F73774" w14:paraId="77439BF9"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F850EA"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11 backer rod does what? </w:t>
            </w:r>
          </w:p>
          <w:p w14:paraId="0844DA2F"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Is it weather tight seal? </w:t>
            </w:r>
          </w:p>
          <w:p w14:paraId="5472E0E4"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Or backing to sealant</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2A5DEC"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It is the weather sealant, closing the tolerance gap and hopefully giving some acoustic break.</w:t>
            </w:r>
          </w:p>
          <w:p w14:paraId="3262116F"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See my previous notes</w:t>
            </w:r>
          </w:p>
        </w:tc>
      </w:tr>
      <w:tr w:rsidR="00F73774" w14:paraId="4A5773A6"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C398B0"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Page 12</w:t>
            </w:r>
          </w:p>
          <w:p w14:paraId="25C5943F"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Suggest you show this assembly of two panels interlocking to see what gaps need resolving</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D4F58D"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p>
          <w:p w14:paraId="2FDCF2B2"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Ok I'll as page 13.</w:t>
            </w:r>
          </w:p>
        </w:tc>
      </w:tr>
      <w:tr w:rsidR="00F73774" w14:paraId="6A325B54"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FC911B"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6 this is not a masonry cavity wall where will the weep hole tray </w:t>
            </w:r>
            <w:proofErr w:type="gramStart"/>
            <w:r>
              <w:rPr>
                <w:rFonts w:ascii="Arial Rounded MT Bold" w:hAnsi="Arial Rounded MT Bold" w:cs="Arial Rounded MT Bold"/>
                <w:color w:val="339966"/>
                <w:sz w:val="20"/>
                <w:szCs w:val="20"/>
                <w:lang w:val="en-US"/>
              </w:rPr>
              <w:t>drip to?</w:t>
            </w:r>
            <w:proofErr w:type="gramEnd"/>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577E91"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On the outer side of the panel? </w:t>
            </w:r>
          </w:p>
          <w:p w14:paraId="6A9F5EA2"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Is that not correct or perhaps just not clear enough?</w:t>
            </w:r>
          </w:p>
          <w:p w14:paraId="7EFE6482"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Close the 20 mm cavity by using 200 mm insulation</w:t>
            </w:r>
          </w:p>
          <w:p w14:paraId="0062D281"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No moisture should occur in this so no need for weep</w:t>
            </w:r>
            <w:r w:rsidR="00EB2004">
              <w:rPr>
                <w:rFonts w:ascii="Arial Rounded MT Bold" w:hAnsi="Arial Rounded MT Bold" w:cs="Arial Rounded MT Bold"/>
                <w:color w:val="0000FF"/>
                <w:sz w:val="20"/>
                <w:szCs w:val="20"/>
                <w:lang w:val="en-US"/>
              </w:rPr>
              <w:t xml:space="preserve"> </w:t>
            </w:r>
            <w:r>
              <w:rPr>
                <w:rFonts w:ascii="Arial Rounded MT Bold" w:hAnsi="Arial Rounded MT Bold" w:cs="Arial Rounded MT Bold"/>
                <w:color w:val="0000FF"/>
                <w:sz w:val="20"/>
                <w:szCs w:val="20"/>
                <w:lang w:val="en-US"/>
              </w:rPr>
              <w:t>holes and drainage</w:t>
            </w:r>
          </w:p>
        </w:tc>
      </w:tr>
      <w:tr w:rsidR="00F73774" w14:paraId="33325C20"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E695C3"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9 panel secure beam may make assembly on site impossible or break the beam end off</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0C1F73"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Yea, 75mm is not much, but I didn't want to have the beams sticking out too much. </w:t>
            </w:r>
          </w:p>
          <w:p w14:paraId="391F4ECD"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Any alternative?</w:t>
            </w:r>
          </w:p>
          <w:p w14:paraId="011EE804"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proofErr w:type="gramStart"/>
            <w:r>
              <w:rPr>
                <w:rFonts w:ascii="Arial Rounded MT Bold" w:hAnsi="Arial Rounded MT Bold" w:cs="Arial Rounded MT Bold"/>
                <w:color w:val="0000FF"/>
                <w:sz w:val="20"/>
                <w:szCs w:val="20"/>
                <w:lang w:val="en-US"/>
              </w:rPr>
              <w:t>CLT or metal flitch plate embedded, or metal fixing?</w:t>
            </w:r>
            <w:proofErr w:type="gramEnd"/>
          </w:p>
          <w:p w14:paraId="19B79741"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 xml:space="preserve">They also need to connect with and support the external </w:t>
            </w:r>
            <w:proofErr w:type="gramStart"/>
            <w:r>
              <w:rPr>
                <w:rFonts w:ascii="Arial Rounded MT Bold" w:hAnsi="Arial Rounded MT Bold" w:cs="Arial Rounded MT Bold"/>
                <w:color w:val="0000FF"/>
                <w:sz w:val="20"/>
                <w:szCs w:val="20"/>
                <w:lang w:val="en-US"/>
              </w:rPr>
              <w:t>cladding,</w:t>
            </w:r>
            <w:proofErr w:type="gramEnd"/>
            <w:r>
              <w:rPr>
                <w:rFonts w:ascii="Arial Rounded MT Bold" w:hAnsi="Arial Rounded MT Bold" w:cs="Arial Rounded MT Bold"/>
                <w:color w:val="0000FF"/>
                <w:sz w:val="20"/>
                <w:szCs w:val="20"/>
                <w:lang w:val="en-US"/>
              </w:rPr>
              <w:t xml:space="preserve"> you ne</w:t>
            </w:r>
            <w:r w:rsidR="00EB2004">
              <w:rPr>
                <w:rFonts w:ascii="Arial Rounded MT Bold" w:hAnsi="Arial Rounded MT Bold" w:cs="Arial Rounded MT Bold"/>
                <w:color w:val="0000FF"/>
                <w:sz w:val="20"/>
                <w:szCs w:val="20"/>
                <w:lang w:val="en-US"/>
              </w:rPr>
              <w:t>e</w:t>
            </w:r>
            <w:r>
              <w:rPr>
                <w:rFonts w:ascii="Arial Rounded MT Bold" w:hAnsi="Arial Rounded MT Bold" w:cs="Arial Rounded MT Bold"/>
                <w:color w:val="0000FF"/>
                <w:sz w:val="20"/>
                <w:szCs w:val="20"/>
                <w:lang w:val="en-US"/>
              </w:rPr>
              <w:t>d to work that out.</w:t>
            </w:r>
          </w:p>
        </w:tc>
      </w:tr>
      <w:tr w:rsidR="00F73774" w14:paraId="2F13776C"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050FDB"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Page 13</w:t>
            </w:r>
          </w:p>
          <w:p w14:paraId="133E06B0"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When will the services get installed in the sequence of assembly?</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9339A8"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 guess during the assemblage, as soon as one panel is placed, before placing the one above.</w:t>
            </w:r>
          </w:p>
          <w:p w14:paraId="2417CE91"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Needs co-ordination of trades to be on site at same time.</w:t>
            </w:r>
          </w:p>
          <w:p w14:paraId="405C5B74"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Or long delays between one lift at a time.</w:t>
            </w:r>
          </w:p>
          <w:p w14:paraId="322D559F"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First fix would normally occur once enclosure is in place.</w:t>
            </w:r>
          </w:p>
          <w:p w14:paraId="103A7E7F"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This needs service trades to be installing during wall assembly, at big Health &amp; Safety risk.</w:t>
            </w:r>
          </w:p>
        </w:tc>
      </w:tr>
      <w:tr w:rsidR="00F73774" w14:paraId="6EADD016" w14:textId="77777777" w:rsidTr="00EB2004">
        <w:tblPrEx>
          <w:tblBorders>
            <w:top w:val="none" w:sz="0" w:space="0" w:color="auto"/>
          </w:tblBorders>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D9474C"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I will do U values and EE EC SC calculations Friday afternoon.</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90F903"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Great</w:t>
            </w:r>
          </w:p>
        </w:tc>
      </w:tr>
      <w:tr w:rsidR="00F73774" w14:paraId="3CFBCEA2" w14:textId="77777777" w:rsidTr="00EB2004">
        <w:tblPrEx>
          <w:tblCellMar>
            <w:top w:w="0" w:type="dxa"/>
            <w:bottom w:w="0" w:type="dxa"/>
          </w:tblCellMar>
        </w:tblPrEx>
        <w:tc>
          <w:tcPr>
            <w:tcW w:w="563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14E0B1"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 xml:space="preserve">© GBE NGS ASWS </w:t>
            </w:r>
            <w:proofErr w:type="spellStart"/>
            <w:r>
              <w:rPr>
                <w:rFonts w:ascii="Arial Rounded MT Bold" w:hAnsi="Arial Rounded MT Bold" w:cs="Arial Rounded MT Bold"/>
                <w:color w:val="339966"/>
                <w:sz w:val="20"/>
                <w:szCs w:val="20"/>
                <w:lang w:val="en-US"/>
              </w:rPr>
              <w:t>BrianMurphy</w:t>
            </w:r>
            <w:proofErr w:type="spellEnd"/>
            <w:r>
              <w:rPr>
                <w:rFonts w:ascii="Arial Rounded MT Bold" w:hAnsi="Arial Rounded MT Bold" w:cs="Arial Rounded MT Bold"/>
                <w:color w:val="339966"/>
                <w:sz w:val="20"/>
                <w:szCs w:val="20"/>
                <w:lang w:val="en-US"/>
              </w:rPr>
              <w:t xml:space="preserve"> aka </w:t>
            </w:r>
            <w:proofErr w:type="spellStart"/>
            <w:r>
              <w:rPr>
                <w:rFonts w:ascii="Arial Rounded MT Bold" w:hAnsi="Arial Rounded MT Bold" w:cs="Arial Rounded MT Bold"/>
                <w:color w:val="339966"/>
                <w:sz w:val="20"/>
                <w:szCs w:val="20"/>
                <w:lang w:val="en-US"/>
              </w:rPr>
              <w:t>BrianSpecMan</w:t>
            </w:r>
            <w:proofErr w:type="spellEnd"/>
          </w:p>
          <w:p w14:paraId="44FCB427" w14:textId="77777777" w:rsidR="00F73774" w:rsidRDefault="00F73774">
            <w:pPr>
              <w:widowControl w:val="0"/>
              <w:autoSpaceDE w:val="0"/>
              <w:autoSpaceDN w:val="0"/>
              <w:adjustRightInd w:val="0"/>
              <w:rPr>
                <w:rFonts w:ascii="Arial Rounded MT Bold" w:hAnsi="Arial Rounded MT Bold" w:cs="Arial Rounded MT Bold"/>
                <w:color w:val="339966"/>
                <w:sz w:val="20"/>
                <w:szCs w:val="20"/>
                <w:lang w:val="en-US"/>
              </w:rPr>
            </w:pPr>
            <w:r>
              <w:rPr>
                <w:rFonts w:ascii="Arial Rounded MT Bold" w:hAnsi="Arial Rounded MT Bold" w:cs="Arial Rounded MT Bold"/>
                <w:color w:val="339966"/>
                <w:sz w:val="20"/>
                <w:szCs w:val="20"/>
                <w:lang w:val="en-US"/>
              </w:rPr>
              <w:t>28/05/2020</w:t>
            </w:r>
          </w:p>
        </w:tc>
        <w:tc>
          <w:tcPr>
            <w:tcW w:w="524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980B72" w14:textId="77777777" w:rsidR="00F73774" w:rsidRDefault="00F73774">
            <w:pPr>
              <w:widowControl w:val="0"/>
              <w:autoSpaceDE w:val="0"/>
              <w:autoSpaceDN w:val="0"/>
              <w:adjustRightInd w:val="0"/>
              <w:rPr>
                <w:rFonts w:ascii="Arial Rounded MT Bold" w:hAnsi="Arial Rounded MT Bold" w:cs="Arial Rounded MT Bold"/>
                <w:color w:val="0000FF"/>
                <w:sz w:val="20"/>
                <w:szCs w:val="20"/>
                <w:lang w:val="en-US"/>
              </w:rPr>
            </w:pPr>
            <w:r>
              <w:rPr>
                <w:rFonts w:ascii="Arial Rounded MT Bold" w:hAnsi="Arial Rounded MT Bold" w:cs="Arial Rounded MT Bold"/>
                <w:color w:val="0000FF"/>
                <w:sz w:val="20"/>
                <w:szCs w:val="20"/>
                <w:lang w:val="en-US"/>
              </w:rPr>
              <w:t>29/05/2020</w:t>
            </w:r>
          </w:p>
        </w:tc>
      </w:tr>
    </w:tbl>
    <w:p w14:paraId="2332FBDD" w14:textId="77777777" w:rsidR="00F73774" w:rsidRDefault="00F73774" w:rsidP="00F73774">
      <w:pPr>
        <w:widowControl w:val="0"/>
        <w:autoSpaceDE w:val="0"/>
        <w:autoSpaceDN w:val="0"/>
        <w:adjustRightInd w:val="0"/>
        <w:rPr>
          <w:rFonts w:cs="Arial"/>
          <w:sz w:val="20"/>
          <w:szCs w:val="20"/>
          <w:lang w:val="en-US"/>
        </w:rPr>
      </w:pPr>
    </w:p>
    <w:p w14:paraId="75F50D0C" w14:textId="77777777" w:rsidR="00212F8B" w:rsidRPr="00EB2004" w:rsidRDefault="00F73774" w:rsidP="00EB2004">
      <w:pPr>
        <w:widowControl w:val="0"/>
        <w:autoSpaceDE w:val="0"/>
        <w:autoSpaceDN w:val="0"/>
        <w:adjustRightInd w:val="0"/>
        <w:rPr>
          <w:rFonts w:cs="Arial"/>
          <w:sz w:val="80"/>
          <w:szCs w:val="80"/>
          <w:lang w:val="en-US"/>
        </w:rPr>
      </w:pPr>
      <w:r>
        <w:rPr>
          <w:rFonts w:cs="Arial"/>
          <w:sz w:val="80"/>
          <w:szCs w:val="80"/>
          <w:lang w:val="en-US"/>
        </w:rPr>
        <w:t>Thank you very much.</w:t>
      </w:r>
    </w:p>
    <w:sectPr w:rsidR="00212F8B" w:rsidRPr="00EB2004" w:rsidSect="00F7377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74"/>
    <w:rsid w:val="00092C20"/>
    <w:rsid w:val="00212F8B"/>
    <w:rsid w:val="00343185"/>
    <w:rsid w:val="009F2273"/>
    <w:rsid w:val="00A21361"/>
    <w:rsid w:val="00E569AC"/>
    <w:rsid w:val="00EB2004"/>
    <w:rsid w:val="00F7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F2F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431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WSTitle">
    <w:name w:val="CAWS Title"/>
    <w:basedOn w:val="Normal"/>
    <w:link w:val="CAWSTitleChar"/>
    <w:autoRedefine/>
    <w:qFormat/>
    <w:rsid w:val="00092C20"/>
    <w:rPr>
      <w:rFonts w:eastAsia="Times New Roman" w:cs="Times New Roman"/>
      <w:b/>
      <w:sz w:val="20"/>
      <w:szCs w:val="20"/>
    </w:rPr>
  </w:style>
  <w:style w:type="character" w:customStyle="1" w:styleId="CAWSTitleChar">
    <w:name w:val="CAWS Title Char"/>
    <w:basedOn w:val="DefaultParagraphFont"/>
    <w:link w:val="CAWSTitle"/>
    <w:rsid w:val="00092C20"/>
    <w:rPr>
      <w:rFonts w:eastAsia="Times New Roman" w:cs="Times New Roman"/>
      <w:b/>
      <w:sz w:val="20"/>
      <w:szCs w:val="20"/>
      <w:lang w:val="en-GB"/>
    </w:rPr>
  </w:style>
  <w:style w:type="paragraph" w:customStyle="1" w:styleId="ClauseTitle">
    <w:name w:val="Clause Title"/>
    <w:basedOn w:val="Heading1"/>
    <w:link w:val="ClauseTitleChar"/>
    <w:autoRedefine/>
    <w:uiPriority w:val="99"/>
    <w:qFormat/>
    <w:rsid w:val="00343185"/>
    <w:pPr>
      <w:keepLines w:val="0"/>
      <w:shd w:val="pct10" w:color="auto" w:fill="auto"/>
      <w:spacing w:before="0"/>
    </w:pPr>
    <w:rPr>
      <w:rFonts w:ascii="Times New Roman" w:eastAsia="Times New Roman" w:hAnsi="Times New Roman" w:cs="Arial"/>
      <w:b w:val="0"/>
      <w:bCs w:val="0"/>
      <w:color w:val="000000"/>
      <w:sz w:val="24"/>
      <w:szCs w:val="24"/>
    </w:rPr>
  </w:style>
  <w:style w:type="character" w:customStyle="1" w:styleId="ClauseTitleChar">
    <w:name w:val="Clause Title Char"/>
    <w:basedOn w:val="Heading1Char"/>
    <w:link w:val="ClauseTitle"/>
    <w:uiPriority w:val="99"/>
    <w:rsid w:val="00343185"/>
    <w:rPr>
      <w:rFonts w:ascii="Times New Roman" w:eastAsia="Times New Roman" w:hAnsi="Times New Roman" w:cs="Arial"/>
      <w:b w:val="0"/>
      <w:bCs w:val="0"/>
      <w:color w:val="000000"/>
      <w:sz w:val="32"/>
      <w:szCs w:val="32"/>
      <w:shd w:val="pct10" w:color="auto" w:fill="auto"/>
      <w:lang w:val="en-GB"/>
    </w:rPr>
  </w:style>
  <w:style w:type="character" w:customStyle="1" w:styleId="Heading1Char">
    <w:name w:val="Heading 1 Char"/>
    <w:basedOn w:val="DefaultParagraphFont"/>
    <w:link w:val="Heading1"/>
    <w:uiPriority w:val="9"/>
    <w:rsid w:val="0034318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EB20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004"/>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431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WSTitle">
    <w:name w:val="CAWS Title"/>
    <w:basedOn w:val="Normal"/>
    <w:link w:val="CAWSTitleChar"/>
    <w:autoRedefine/>
    <w:qFormat/>
    <w:rsid w:val="00092C20"/>
    <w:rPr>
      <w:rFonts w:eastAsia="Times New Roman" w:cs="Times New Roman"/>
      <w:b/>
      <w:sz w:val="20"/>
      <w:szCs w:val="20"/>
    </w:rPr>
  </w:style>
  <w:style w:type="character" w:customStyle="1" w:styleId="CAWSTitleChar">
    <w:name w:val="CAWS Title Char"/>
    <w:basedOn w:val="DefaultParagraphFont"/>
    <w:link w:val="CAWSTitle"/>
    <w:rsid w:val="00092C20"/>
    <w:rPr>
      <w:rFonts w:eastAsia="Times New Roman" w:cs="Times New Roman"/>
      <w:b/>
      <w:sz w:val="20"/>
      <w:szCs w:val="20"/>
      <w:lang w:val="en-GB"/>
    </w:rPr>
  </w:style>
  <w:style w:type="paragraph" w:customStyle="1" w:styleId="ClauseTitle">
    <w:name w:val="Clause Title"/>
    <w:basedOn w:val="Heading1"/>
    <w:link w:val="ClauseTitleChar"/>
    <w:autoRedefine/>
    <w:uiPriority w:val="99"/>
    <w:qFormat/>
    <w:rsid w:val="00343185"/>
    <w:pPr>
      <w:keepLines w:val="0"/>
      <w:shd w:val="pct10" w:color="auto" w:fill="auto"/>
      <w:spacing w:before="0"/>
    </w:pPr>
    <w:rPr>
      <w:rFonts w:ascii="Times New Roman" w:eastAsia="Times New Roman" w:hAnsi="Times New Roman" w:cs="Arial"/>
      <w:b w:val="0"/>
      <w:bCs w:val="0"/>
      <w:color w:val="000000"/>
      <w:sz w:val="24"/>
      <w:szCs w:val="24"/>
    </w:rPr>
  </w:style>
  <w:style w:type="character" w:customStyle="1" w:styleId="ClauseTitleChar">
    <w:name w:val="Clause Title Char"/>
    <w:basedOn w:val="Heading1Char"/>
    <w:link w:val="ClauseTitle"/>
    <w:uiPriority w:val="99"/>
    <w:rsid w:val="00343185"/>
    <w:rPr>
      <w:rFonts w:ascii="Times New Roman" w:eastAsia="Times New Roman" w:hAnsi="Times New Roman" w:cs="Arial"/>
      <w:b w:val="0"/>
      <w:bCs w:val="0"/>
      <w:color w:val="000000"/>
      <w:sz w:val="32"/>
      <w:szCs w:val="32"/>
      <w:shd w:val="pct10" w:color="auto" w:fill="auto"/>
      <w:lang w:val="en-GB"/>
    </w:rPr>
  </w:style>
  <w:style w:type="character" w:customStyle="1" w:styleId="Heading1Char">
    <w:name w:val="Heading 1 Char"/>
    <w:basedOn w:val="DefaultParagraphFont"/>
    <w:link w:val="Heading1"/>
    <w:uiPriority w:val="9"/>
    <w:rsid w:val="0034318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EB20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00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2143</Words>
  <Characters>12216</Characters>
  <Application>Microsoft Macintosh Word</Application>
  <DocSecurity>0</DocSecurity>
  <Lines>101</Lines>
  <Paragraphs>28</Paragraphs>
  <ScaleCrop>false</ScaleCrop>
  <Company>GreenSpec</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Murphy</dc:creator>
  <cp:keywords/>
  <dc:description/>
  <cp:lastModifiedBy>Brian Murphy</cp:lastModifiedBy>
  <cp:revision>2</cp:revision>
  <dcterms:created xsi:type="dcterms:W3CDTF">2020-11-04T12:37:00Z</dcterms:created>
  <dcterms:modified xsi:type="dcterms:W3CDTF">2020-11-04T12:47:00Z</dcterms:modified>
</cp:coreProperties>
</file>